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Pr="007856F4" w:rsidRDefault="0096359B">
      <w:pPr>
        <w:rPr>
          <w:rFonts w:asciiTheme="minorHAnsi" w:hAnsiTheme="minorHAnsi" w:cstheme="minorHAnsi"/>
          <w:sz w:val="27"/>
        </w:rPr>
        <w:sectPr w:rsidR="000E0A50" w:rsidRPr="007856F4">
          <w:type w:val="continuous"/>
          <w:pgSz w:w="16840" w:h="11910" w:orient="landscape"/>
          <w:pgMar w:top="1000" w:right="600" w:bottom="280" w:left="0" w:header="720" w:footer="720" w:gutter="0"/>
          <w:cols w:num="2" w:space="720" w:equalWidth="0">
            <w:col w:w="14402" w:space="40"/>
            <w:col w:w="1798"/>
          </w:cols>
        </w:sectPr>
      </w:pPr>
      <w:r w:rsidRPr="007856F4">
        <w:rPr>
          <w:rFonts w:asciiTheme="minorHAnsi" w:hAnsiTheme="minorHAnsi" w:cstheme="minorHAnsi"/>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Pr="007856F4" w:rsidRDefault="0096359B">
      <w:pPr>
        <w:pStyle w:val="BodyText"/>
        <w:rPr>
          <w:rFonts w:asciiTheme="minorHAnsi" w:hAnsiTheme="minorHAnsi" w:cstheme="minorHAnsi"/>
          <w:b/>
          <w:sz w:val="20"/>
        </w:rPr>
      </w:pPr>
      <w:r w:rsidRPr="007856F4">
        <w:rPr>
          <w:rFonts w:asciiTheme="minorHAnsi" w:hAnsiTheme="minorHAnsi" w:cstheme="minorHAnsi"/>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Pr="007856F4" w:rsidRDefault="000E0A50">
      <w:pPr>
        <w:pStyle w:val="BodyText"/>
        <w:rPr>
          <w:rFonts w:asciiTheme="minorHAnsi" w:hAnsiTheme="minorHAnsi" w:cstheme="minorHAnsi"/>
          <w:b/>
          <w:sz w:val="20"/>
        </w:rPr>
      </w:pPr>
    </w:p>
    <w:p w14:paraId="513D701C" w14:textId="15247D64" w:rsidR="000E0A50" w:rsidRPr="007856F4" w:rsidRDefault="00786296">
      <w:pPr>
        <w:spacing w:before="210" w:line="235" w:lineRule="auto"/>
        <w:ind w:left="720" w:right="4616"/>
        <w:jc w:val="both"/>
        <w:rPr>
          <w:rFonts w:asciiTheme="minorHAnsi" w:hAnsiTheme="minorHAnsi" w:cstheme="minorHAnsi"/>
          <w:sz w:val="24"/>
        </w:rPr>
      </w:pPr>
      <w:r w:rsidRPr="007856F4">
        <w:rPr>
          <w:rFonts w:asciiTheme="minorHAnsi" w:hAnsiTheme="minorHAnsi" w:cstheme="minorHAnsi"/>
          <w:color w:val="231F20"/>
          <w:sz w:val="24"/>
        </w:rPr>
        <w:t>It</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is</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important</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that</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grant</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is</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used</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effectively</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based</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on</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05E9E"/>
          <w:sz w:val="24"/>
          <w:u w:val="single" w:color="205E9E"/>
        </w:rPr>
        <w:t>Education</w:t>
      </w:r>
      <w:r w:rsidRPr="007856F4">
        <w:rPr>
          <w:rFonts w:asciiTheme="minorHAnsi" w:hAnsiTheme="minorHAnsi" w:cstheme="minorHAnsi"/>
          <w:color w:val="205E9E"/>
          <w:spacing w:val="-11"/>
          <w:sz w:val="24"/>
          <w:u w:val="single" w:color="205E9E"/>
        </w:rPr>
        <w:t xml:space="preserve"> </w:t>
      </w:r>
      <w:r w:rsidRPr="007856F4">
        <w:rPr>
          <w:rFonts w:asciiTheme="minorHAnsi" w:hAnsiTheme="minorHAnsi" w:cstheme="minorHAnsi"/>
          <w:color w:val="205E9E"/>
          <w:sz w:val="24"/>
          <w:u w:val="single" w:color="205E9E"/>
        </w:rPr>
        <w:t>Inspection</w:t>
      </w:r>
      <w:r w:rsidRPr="007856F4">
        <w:rPr>
          <w:rFonts w:asciiTheme="minorHAnsi" w:hAnsiTheme="minorHAnsi" w:cstheme="minorHAnsi"/>
          <w:color w:val="205E9E"/>
          <w:spacing w:val="-11"/>
          <w:sz w:val="24"/>
          <w:u w:val="single" w:color="205E9E"/>
        </w:rPr>
        <w:t xml:space="preserve"> </w:t>
      </w:r>
      <w:r w:rsidRPr="007856F4">
        <w:rPr>
          <w:rFonts w:asciiTheme="minorHAnsi" w:hAnsiTheme="minorHAnsi" w:cstheme="minorHAnsi"/>
          <w:color w:val="205E9E"/>
          <w:sz w:val="24"/>
          <w:u w:val="single" w:color="205E9E"/>
        </w:rPr>
        <w:t>Framework</w:t>
      </w:r>
      <w:r w:rsidRPr="007856F4">
        <w:rPr>
          <w:rFonts w:asciiTheme="minorHAnsi" w:hAnsiTheme="minorHAnsi" w:cstheme="minorHAnsi"/>
          <w:color w:val="205E9E"/>
          <w:sz w:val="24"/>
        </w:rPr>
        <w:t xml:space="preserve"> </w:t>
      </w:r>
      <w:r w:rsidRPr="007856F4">
        <w:rPr>
          <w:rFonts w:asciiTheme="minorHAnsi" w:hAnsiTheme="minorHAnsi" w:cstheme="minorHAnsi"/>
          <w:color w:val="231F20"/>
          <w:sz w:val="24"/>
        </w:rPr>
        <w:t>makes</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clear</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there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will</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focus</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on</w:t>
      </w:r>
      <w:r w:rsidRPr="007856F4">
        <w:rPr>
          <w:rFonts w:asciiTheme="minorHAnsi" w:hAnsiTheme="minorHAnsi" w:cstheme="minorHAnsi"/>
          <w:color w:val="231F20"/>
          <w:spacing w:val="-3"/>
          <w:sz w:val="24"/>
        </w:rPr>
        <w:t xml:space="preserve"> </w:t>
      </w:r>
      <w:r w:rsidRPr="007856F4">
        <w:rPr>
          <w:rFonts w:asciiTheme="minorHAnsi" w:hAnsiTheme="minorHAnsi" w:cstheme="minorHAnsi"/>
          <w:b/>
          <w:color w:val="231F20"/>
          <w:sz w:val="24"/>
        </w:rPr>
        <w:t>‘whether</w:t>
      </w:r>
      <w:r w:rsidRPr="007856F4">
        <w:rPr>
          <w:rFonts w:asciiTheme="minorHAnsi" w:hAnsiTheme="minorHAnsi" w:cstheme="minorHAnsi"/>
          <w:b/>
          <w:color w:val="231F20"/>
          <w:spacing w:val="-2"/>
          <w:sz w:val="24"/>
        </w:rPr>
        <w:t xml:space="preserve"> </w:t>
      </w:r>
      <w:r w:rsidRPr="007856F4">
        <w:rPr>
          <w:rFonts w:asciiTheme="minorHAnsi" w:hAnsiTheme="minorHAnsi" w:cstheme="minorHAnsi"/>
          <w:b/>
          <w:color w:val="231F20"/>
          <w:sz w:val="24"/>
        </w:rPr>
        <w:t>leaders</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and</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those</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responsible</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for</w:t>
      </w:r>
      <w:r w:rsidRPr="007856F4">
        <w:rPr>
          <w:rFonts w:asciiTheme="minorHAnsi" w:hAnsiTheme="minorHAnsi" w:cstheme="minorHAnsi"/>
          <w:b/>
          <w:color w:val="231F20"/>
          <w:spacing w:val="-2"/>
          <w:sz w:val="24"/>
        </w:rPr>
        <w:t xml:space="preserve"> </w:t>
      </w:r>
      <w:r w:rsidRPr="007856F4">
        <w:rPr>
          <w:rFonts w:asciiTheme="minorHAnsi" w:hAnsiTheme="minorHAnsi" w:cstheme="minorHAnsi"/>
          <w:b/>
          <w:color w:val="231F20"/>
          <w:sz w:val="24"/>
        </w:rPr>
        <w:t>governors</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all</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understand</w:t>
      </w:r>
      <w:r w:rsidRPr="007856F4">
        <w:rPr>
          <w:rFonts w:asciiTheme="minorHAnsi" w:hAnsiTheme="minorHAnsi" w:cstheme="minorHAnsi"/>
          <w:b/>
          <w:color w:val="231F20"/>
          <w:spacing w:val="-3"/>
          <w:sz w:val="24"/>
        </w:rPr>
        <w:t xml:space="preserve"> </w:t>
      </w:r>
      <w:r w:rsidRPr="007856F4">
        <w:rPr>
          <w:rFonts w:asciiTheme="minorHAnsi" w:hAnsiTheme="minorHAnsi" w:cstheme="minorHAnsi"/>
          <w:b/>
          <w:color w:val="231F20"/>
          <w:sz w:val="24"/>
        </w:rPr>
        <w:t>their respective roles and perform these in a way that enhances the effectiveness of the school’</w:t>
      </w:r>
      <w:r w:rsidRPr="007856F4">
        <w:rPr>
          <w:rFonts w:asciiTheme="minorHAnsi" w:hAnsiTheme="minorHAnsi" w:cstheme="minorHAnsi"/>
          <w:color w:val="231F20"/>
          <w:sz w:val="24"/>
        </w:rPr>
        <w:t>.</w:t>
      </w:r>
    </w:p>
    <w:p w14:paraId="3D02C8D3" w14:textId="001479E2" w:rsidR="000E0A50" w:rsidRPr="007856F4" w:rsidRDefault="000E0A50">
      <w:pPr>
        <w:pStyle w:val="BodyText"/>
        <w:spacing w:before="5"/>
        <w:rPr>
          <w:rFonts w:asciiTheme="minorHAnsi" w:hAnsiTheme="minorHAnsi" w:cstheme="minorHAnsi"/>
          <w:sz w:val="23"/>
        </w:rPr>
      </w:pPr>
    </w:p>
    <w:p w14:paraId="2EDF1AA6" w14:textId="77777777" w:rsidR="000E0A50" w:rsidRPr="007856F4" w:rsidRDefault="00786296">
      <w:pPr>
        <w:pStyle w:val="BodyText"/>
        <w:spacing w:before="1" w:line="290" w:lineRule="exact"/>
        <w:ind w:left="720"/>
        <w:rPr>
          <w:rFonts w:asciiTheme="minorHAnsi" w:hAnsiTheme="minorHAnsi" w:cstheme="minorHAnsi"/>
        </w:rPr>
      </w:pPr>
      <w:r w:rsidRPr="007856F4">
        <w:rPr>
          <w:rFonts w:asciiTheme="minorHAnsi" w:hAnsiTheme="minorHAnsi" w:cstheme="minorHAnsi"/>
          <w:color w:val="231F20"/>
        </w:rPr>
        <w:t>Under</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7"/>
        </w:rPr>
        <w:t xml:space="preserve"> </w:t>
      </w:r>
      <w:r w:rsidRPr="007856F4">
        <w:rPr>
          <w:rFonts w:asciiTheme="minorHAnsi" w:hAnsiTheme="minorHAnsi" w:cstheme="minorHAnsi"/>
          <w:color w:val="205E9E"/>
          <w:u w:val="single" w:color="205E9E"/>
        </w:rPr>
        <w:t>Quality</w:t>
      </w:r>
      <w:r w:rsidRPr="007856F4">
        <w:rPr>
          <w:rFonts w:asciiTheme="minorHAnsi" w:hAnsiTheme="minorHAnsi" w:cstheme="minorHAnsi"/>
          <w:color w:val="205E9E"/>
          <w:spacing w:val="-7"/>
          <w:u w:val="single" w:color="205E9E"/>
        </w:rPr>
        <w:t xml:space="preserve"> </w:t>
      </w:r>
      <w:r w:rsidRPr="007856F4">
        <w:rPr>
          <w:rFonts w:asciiTheme="minorHAnsi" w:hAnsiTheme="minorHAnsi" w:cstheme="minorHAnsi"/>
          <w:color w:val="205E9E"/>
          <w:u w:val="single" w:color="205E9E"/>
        </w:rPr>
        <w:t>of</w:t>
      </w:r>
      <w:r w:rsidRPr="007856F4">
        <w:rPr>
          <w:rFonts w:asciiTheme="minorHAnsi" w:hAnsiTheme="minorHAnsi" w:cstheme="minorHAnsi"/>
          <w:color w:val="205E9E"/>
          <w:spacing w:val="-7"/>
          <w:u w:val="single" w:color="205E9E"/>
        </w:rPr>
        <w:t xml:space="preserve"> </w:t>
      </w:r>
      <w:r w:rsidRPr="007856F4">
        <w:rPr>
          <w:rFonts w:asciiTheme="minorHAnsi" w:hAnsiTheme="minorHAnsi" w:cstheme="minorHAnsi"/>
          <w:color w:val="205E9E"/>
          <w:u w:val="single" w:color="205E9E"/>
        </w:rPr>
        <w:t>Education</w:t>
      </w:r>
      <w:r w:rsidRPr="007856F4">
        <w:rPr>
          <w:rFonts w:asciiTheme="minorHAnsi" w:hAnsiTheme="minorHAnsi" w:cstheme="minorHAnsi"/>
          <w:color w:val="205E9E"/>
          <w:spacing w:val="-8"/>
        </w:rPr>
        <w:t xml:space="preserve"> </w:t>
      </w:r>
      <w:r w:rsidRPr="007856F4">
        <w:rPr>
          <w:rFonts w:asciiTheme="minorHAnsi" w:hAnsiTheme="minorHAnsi" w:cstheme="minorHAnsi"/>
          <w:color w:val="231F20"/>
        </w:rPr>
        <w:t>Ofsted</w:t>
      </w:r>
      <w:r w:rsidRPr="007856F4">
        <w:rPr>
          <w:rFonts w:asciiTheme="minorHAnsi" w:hAnsiTheme="minorHAnsi" w:cstheme="minorHAnsi"/>
          <w:color w:val="231F20"/>
          <w:spacing w:val="-6"/>
        </w:rPr>
        <w:t xml:space="preserve"> </w:t>
      </w:r>
      <w:r w:rsidRPr="007856F4">
        <w:rPr>
          <w:rFonts w:asciiTheme="minorHAnsi" w:hAnsiTheme="minorHAnsi" w:cstheme="minorHAnsi"/>
          <w:color w:val="231F20"/>
        </w:rPr>
        <w:t>inspectors</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spacing w:val="-2"/>
        </w:rPr>
        <w:t>consider:</w:t>
      </w:r>
    </w:p>
    <w:p w14:paraId="400E1D88" w14:textId="29813684" w:rsidR="000E0A50" w:rsidRPr="007856F4" w:rsidRDefault="00786296">
      <w:pPr>
        <w:pStyle w:val="BodyText"/>
        <w:spacing w:line="288" w:lineRule="exact"/>
        <w:ind w:left="720"/>
        <w:rPr>
          <w:rFonts w:asciiTheme="minorHAnsi" w:hAnsiTheme="minorHAnsi" w:cstheme="minorHAnsi"/>
        </w:rPr>
      </w:pPr>
      <w:r w:rsidRPr="007856F4">
        <w:rPr>
          <w:rFonts w:asciiTheme="minorHAnsi" w:hAnsiTheme="minorHAnsi" w:cstheme="minorHAnsi"/>
          <w:b/>
          <w:color w:val="231F20"/>
        </w:rPr>
        <w:t>Intent</w:t>
      </w:r>
      <w:r w:rsidRPr="007856F4">
        <w:rPr>
          <w:rFonts w:asciiTheme="minorHAnsi" w:hAnsiTheme="minorHAnsi" w:cstheme="minorHAnsi"/>
          <w:b/>
          <w:color w:val="231F20"/>
          <w:spacing w:val="-7"/>
        </w:rPr>
        <w:t xml:space="preserve"> </w:t>
      </w:r>
      <w:r w:rsidRPr="007856F4">
        <w:rPr>
          <w:rFonts w:asciiTheme="minorHAnsi" w:hAnsiTheme="minorHAnsi" w:cstheme="minorHAnsi"/>
          <w:color w:val="231F20"/>
        </w:rPr>
        <w:t>-</w:t>
      </w:r>
      <w:r w:rsidRPr="007856F4">
        <w:rPr>
          <w:rFonts w:asciiTheme="minorHAnsi" w:hAnsiTheme="minorHAnsi" w:cstheme="minorHAnsi"/>
          <w:color w:val="231F20"/>
          <w:spacing w:val="-8"/>
        </w:rPr>
        <w:t xml:space="preserve"> </w:t>
      </w:r>
      <w:r w:rsidRPr="007856F4">
        <w:rPr>
          <w:rFonts w:asciiTheme="minorHAnsi" w:hAnsiTheme="minorHAnsi" w:cstheme="minorHAnsi"/>
          <w:color w:val="231F20"/>
        </w:rPr>
        <w:t>Curriculum</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rPr>
        <w:t>design,</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rPr>
        <w:t>coverage</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rPr>
        <w:t>and</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spacing w:val="-2"/>
        </w:rPr>
        <w:t>appropriateness</w:t>
      </w:r>
    </w:p>
    <w:p w14:paraId="788FD254" w14:textId="52303255" w:rsidR="000E0A50" w:rsidRPr="007856F4" w:rsidRDefault="00786296">
      <w:pPr>
        <w:spacing w:line="288" w:lineRule="exact"/>
        <w:ind w:left="720"/>
        <w:rPr>
          <w:rFonts w:asciiTheme="minorHAnsi" w:hAnsiTheme="minorHAnsi" w:cstheme="minorHAnsi"/>
          <w:sz w:val="24"/>
        </w:rPr>
      </w:pPr>
      <w:r w:rsidRPr="007856F4">
        <w:rPr>
          <w:rFonts w:asciiTheme="minorHAnsi" w:hAnsiTheme="minorHAnsi" w:cstheme="minorHAnsi"/>
          <w:b/>
          <w:color w:val="231F20"/>
          <w:sz w:val="24"/>
        </w:rPr>
        <w:t>Implementation</w:t>
      </w:r>
      <w:r w:rsidRPr="007856F4">
        <w:rPr>
          <w:rFonts w:asciiTheme="minorHAnsi" w:hAnsiTheme="minorHAnsi" w:cstheme="minorHAnsi"/>
          <w:b/>
          <w:color w:val="231F20"/>
          <w:spacing w:val="-13"/>
          <w:sz w:val="24"/>
        </w:rPr>
        <w:t xml:space="preserve"> </w:t>
      </w:r>
      <w:r w:rsidRPr="007856F4">
        <w:rPr>
          <w:rFonts w:asciiTheme="minorHAnsi" w:hAnsiTheme="minorHAnsi" w:cstheme="minorHAnsi"/>
          <w:color w:val="231F20"/>
          <w:sz w:val="24"/>
        </w:rPr>
        <w:t>-</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Curriculum</w:t>
      </w:r>
      <w:r w:rsidRPr="007856F4">
        <w:rPr>
          <w:rFonts w:asciiTheme="minorHAnsi" w:hAnsiTheme="minorHAnsi" w:cstheme="minorHAnsi"/>
          <w:color w:val="231F20"/>
          <w:spacing w:val="-13"/>
          <w:sz w:val="24"/>
        </w:rPr>
        <w:t xml:space="preserve"> </w:t>
      </w:r>
      <w:r w:rsidRPr="007856F4">
        <w:rPr>
          <w:rFonts w:asciiTheme="minorHAnsi" w:hAnsiTheme="minorHAnsi" w:cstheme="minorHAnsi"/>
          <w:color w:val="231F20"/>
          <w:sz w:val="24"/>
        </w:rPr>
        <w:t>delivery,</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Teaching</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(pedagogy)</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pacing w:val="-2"/>
          <w:sz w:val="24"/>
        </w:rPr>
        <w:t>Assessment</w:t>
      </w:r>
    </w:p>
    <w:p w14:paraId="4084DE3F" w14:textId="77777777" w:rsidR="000E0A50" w:rsidRPr="007856F4" w:rsidRDefault="00786296">
      <w:pPr>
        <w:spacing w:line="290" w:lineRule="exact"/>
        <w:ind w:left="720"/>
        <w:rPr>
          <w:rFonts w:asciiTheme="minorHAnsi" w:hAnsiTheme="minorHAnsi" w:cstheme="minorHAnsi"/>
          <w:sz w:val="24"/>
        </w:rPr>
      </w:pPr>
      <w:r w:rsidRPr="007856F4">
        <w:rPr>
          <w:rFonts w:asciiTheme="minorHAnsi" w:hAnsiTheme="minorHAnsi" w:cstheme="minorHAnsi"/>
          <w:b/>
          <w:color w:val="231F20"/>
          <w:sz w:val="24"/>
        </w:rPr>
        <w:t>Impact</w:t>
      </w:r>
      <w:r w:rsidRPr="007856F4">
        <w:rPr>
          <w:rFonts w:asciiTheme="minorHAnsi" w:hAnsiTheme="minorHAnsi" w:cstheme="minorHAnsi"/>
          <w:b/>
          <w:color w:val="231F20"/>
          <w:spacing w:val="-7"/>
          <w:sz w:val="24"/>
        </w:rPr>
        <w:t xml:space="preserve"> </w:t>
      </w:r>
      <w:r w:rsidRPr="007856F4">
        <w:rPr>
          <w:rFonts w:asciiTheme="minorHAnsi" w:hAnsiTheme="minorHAnsi" w:cstheme="minorHAnsi"/>
          <w:color w:val="231F20"/>
          <w:sz w:val="24"/>
        </w:rPr>
        <w: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Attainment</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pacing w:val="-2"/>
          <w:sz w:val="24"/>
        </w:rPr>
        <w:t>progress</w:t>
      </w:r>
    </w:p>
    <w:p w14:paraId="444EE8EF" w14:textId="0B65C430" w:rsidR="000E0A50" w:rsidRPr="007856F4" w:rsidRDefault="000E0A50">
      <w:pPr>
        <w:pStyle w:val="BodyText"/>
        <w:spacing w:before="5"/>
        <w:rPr>
          <w:rFonts w:asciiTheme="minorHAnsi" w:hAnsiTheme="minorHAnsi" w:cstheme="minorHAnsi"/>
          <w:sz w:val="23"/>
        </w:rPr>
      </w:pPr>
    </w:p>
    <w:p w14:paraId="224AEEB2" w14:textId="77777777" w:rsidR="000E0A50" w:rsidRPr="007856F4" w:rsidRDefault="00786296">
      <w:pPr>
        <w:pStyle w:val="BodyText"/>
        <w:spacing w:line="235" w:lineRule="auto"/>
        <w:ind w:left="714" w:right="4860"/>
        <w:jc w:val="both"/>
        <w:rPr>
          <w:rFonts w:asciiTheme="minorHAnsi" w:hAnsiTheme="minorHAnsi" w:cstheme="minorHAnsi"/>
        </w:rPr>
      </w:pPr>
      <w:r w:rsidRPr="007856F4">
        <w:rPr>
          <w:rFonts w:asciiTheme="minorHAnsi" w:hAnsiTheme="minorHAnsi" w:cstheme="minorHAnsi"/>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Pr="007856F4" w:rsidRDefault="000E0A50">
      <w:pPr>
        <w:pStyle w:val="BodyText"/>
        <w:spacing w:before="9"/>
        <w:rPr>
          <w:rFonts w:asciiTheme="minorHAnsi" w:hAnsiTheme="minorHAnsi" w:cstheme="minorHAnsi"/>
          <w:sz w:val="23"/>
        </w:rPr>
      </w:pPr>
    </w:p>
    <w:p w14:paraId="2216AA26" w14:textId="77777777" w:rsidR="000E0A50" w:rsidRPr="007856F4" w:rsidRDefault="00786296">
      <w:pPr>
        <w:pStyle w:val="BodyText"/>
        <w:spacing w:line="235" w:lineRule="auto"/>
        <w:ind w:left="758" w:right="4859" w:hanging="27"/>
        <w:jc w:val="both"/>
        <w:rPr>
          <w:rFonts w:asciiTheme="minorHAnsi" w:hAnsiTheme="minorHAnsi" w:cstheme="minorHAnsi"/>
        </w:rPr>
      </w:pPr>
      <w:r w:rsidRPr="007856F4">
        <w:rPr>
          <w:rFonts w:asciiTheme="minorHAnsi" w:hAnsiTheme="minorHAnsi" w:cstheme="minorHAnsi"/>
          <w:color w:val="231F20"/>
        </w:rPr>
        <w:t>Schools</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must</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use</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funding</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to</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make</w:t>
      </w:r>
      <w:r w:rsidRPr="007856F4">
        <w:rPr>
          <w:rFonts w:asciiTheme="minorHAnsi" w:hAnsiTheme="minorHAnsi" w:cstheme="minorHAnsi"/>
          <w:color w:val="231F20"/>
          <w:spacing w:val="80"/>
          <w:w w:val="150"/>
        </w:rPr>
        <w:t xml:space="preserve">  </w:t>
      </w:r>
      <w:r w:rsidRPr="007856F4">
        <w:rPr>
          <w:rFonts w:asciiTheme="minorHAnsi" w:hAnsiTheme="minorHAnsi" w:cstheme="minorHAnsi"/>
          <w:b/>
          <w:color w:val="231F20"/>
        </w:rPr>
        <w:t>additional</w:t>
      </w:r>
      <w:r w:rsidRPr="007856F4">
        <w:rPr>
          <w:rFonts w:asciiTheme="minorHAnsi" w:hAnsiTheme="minorHAnsi" w:cstheme="minorHAnsi"/>
          <w:b/>
          <w:color w:val="231F20"/>
          <w:spacing w:val="80"/>
          <w:w w:val="150"/>
        </w:rPr>
        <w:t xml:space="preserve">  </w:t>
      </w:r>
      <w:r w:rsidRPr="007856F4">
        <w:rPr>
          <w:rFonts w:asciiTheme="minorHAnsi" w:hAnsiTheme="minorHAnsi" w:cstheme="minorHAnsi"/>
          <w:b/>
          <w:color w:val="231F20"/>
        </w:rPr>
        <w:t>and</w:t>
      </w:r>
      <w:r w:rsidRPr="007856F4">
        <w:rPr>
          <w:rFonts w:asciiTheme="minorHAnsi" w:hAnsiTheme="minorHAnsi" w:cstheme="minorHAnsi"/>
          <w:b/>
          <w:color w:val="231F20"/>
          <w:spacing w:val="80"/>
          <w:w w:val="150"/>
        </w:rPr>
        <w:t xml:space="preserve">  </w:t>
      </w:r>
      <w:r w:rsidRPr="007856F4">
        <w:rPr>
          <w:rFonts w:asciiTheme="minorHAnsi" w:hAnsiTheme="minorHAnsi" w:cstheme="minorHAnsi"/>
          <w:b/>
          <w:color w:val="231F20"/>
        </w:rPr>
        <w:t>sustainable</w:t>
      </w:r>
      <w:r w:rsidRPr="007856F4">
        <w:rPr>
          <w:rFonts w:asciiTheme="minorHAnsi" w:hAnsiTheme="minorHAnsi" w:cstheme="minorHAnsi"/>
          <w:b/>
          <w:color w:val="231F20"/>
          <w:spacing w:val="80"/>
          <w:w w:val="150"/>
        </w:rPr>
        <w:t xml:space="preserve">  </w:t>
      </w:r>
      <w:r w:rsidRPr="007856F4">
        <w:rPr>
          <w:rFonts w:asciiTheme="minorHAnsi" w:hAnsiTheme="minorHAnsi" w:cstheme="minorHAnsi"/>
          <w:color w:val="231F20"/>
        </w:rPr>
        <w:t>improvements to</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quality</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of</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Physical</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Education,</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School</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Sport</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and</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Physical</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Activity</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rPr>
        <w:t>(PESSPA)</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they</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offer.</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This</w:t>
      </w:r>
      <w:r w:rsidRPr="007856F4">
        <w:rPr>
          <w:rFonts w:asciiTheme="minorHAnsi" w:hAnsiTheme="minorHAnsi" w:cstheme="minorHAnsi"/>
          <w:color w:val="231F20"/>
          <w:spacing w:val="69"/>
        </w:rPr>
        <w:t xml:space="preserve">  </w:t>
      </w:r>
      <w:r w:rsidRPr="007856F4">
        <w:rPr>
          <w:rFonts w:asciiTheme="minorHAnsi" w:hAnsiTheme="minorHAnsi" w:cstheme="minorHAnsi"/>
          <w:color w:val="231F20"/>
        </w:rPr>
        <w:t>means</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that</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you</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should</w:t>
      </w:r>
      <w:r w:rsidRPr="007856F4">
        <w:rPr>
          <w:rFonts w:asciiTheme="minorHAnsi" w:hAnsiTheme="minorHAnsi" w:cstheme="minorHAnsi"/>
          <w:color w:val="231F20"/>
          <w:spacing w:val="69"/>
        </w:rPr>
        <w:t xml:space="preserve">  </w:t>
      </w:r>
      <w:r w:rsidRPr="007856F4">
        <w:rPr>
          <w:rFonts w:asciiTheme="minorHAnsi" w:hAnsiTheme="minorHAnsi" w:cstheme="minorHAnsi"/>
          <w:color w:val="231F20"/>
        </w:rPr>
        <w:t>use</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Primary</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PE</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and</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sport</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premium</w:t>
      </w:r>
      <w:r w:rsidRPr="007856F4">
        <w:rPr>
          <w:rFonts w:asciiTheme="minorHAnsi" w:hAnsiTheme="minorHAnsi" w:cstheme="minorHAnsi"/>
          <w:color w:val="231F20"/>
          <w:spacing w:val="68"/>
        </w:rPr>
        <w:t xml:space="preserve">  </w:t>
      </w:r>
      <w:r w:rsidRPr="007856F4">
        <w:rPr>
          <w:rFonts w:asciiTheme="minorHAnsi" w:hAnsiTheme="minorHAnsi" w:cstheme="minorHAnsi"/>
          <w:color w:val="231F20"/>
        </w:rPr>
        <w:t>to:</w:t>
      </w:r>
    </w:p>
    <w:p w14:paraId="5A8A2E2C" w14:textId="77777777" w:rsidR="000E0A50" w:rsidRPr="007856F4" w:rsidRDefault="000E0A50">
      <w:pPr>
        <w:pStyle w:val="BodyText"/>
        <w:spacing w:before="7"/>
        <w:rPr>
          <w:rFonts w:asciiTheme="minorHAnsi" w:hAnsiTheme="minorHAnsi" w:cstheme="minorHAnsi"/>
          <w:sz w:val="23"/>
        </w:rPr>
      </w:pPr>
    </w:p>
    <w:p w14:paraId="021A3AEF" w14:textId="77777777" w:rsidR="000E0A50" w:rsidRPr="007856F4" w:rsidRDefault="00786296">
      <w:pPr>
        <w:pStyle w:val="ListParagraph"/>
        <w:numPr>
          <w:ilvl w:val="0"/>
          <w:numId w:val="1"/>
        </w:numPr>
        <w:tabs>
          <w:tab w:val="left" w:pos="1079"/>
          <w:tab w:val="left" w:pos="1080"/>
        </w:tabs>
        <w:spacing w:before="0" w:line="290" w:lineRule="exact"/>
        <w:rPr>
          <w:rFonts w:asciiTheme="minorHAnsi" w:hAnsiTheme="minorHAnsi" w:cstheme="minorHAnsi"/>
          <w:sz w:val="24"/>
        </w:rPr>
      </w:pPr>
      <w:r w:rsidRPr="007856F4">
        <w:rPr>
          <w:rFonts w:asciiTheme="minorHAnsi" w:hAnsiTheme="minorHAnsi" w:cstheme="minorHAnsi"/>
          <w:color w:val="231F20"/>
          <w:sz w:val="24"/>
        </w:rPr>
        <w:t>Develop</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or</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add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PESSPA</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activities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that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already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pacing w:val="-2"/>
          <w:sz w:val="24"/>
        </w:rPr>
        <w:t>offer</w:t>
      </w:r>
    </w:p>
    <w:p w14:paraId="43539A59" w14:textId="5A5B4BC8" w:rsidR="000E0A50" w:rsidRPr="007856F4" w:rsidRDefault="00786296">
      <w:pPr>
        <w:pStyle w:val="ListParagraph"/>
        <w:numPr>
          <w:ilvl w:val="0"/>
          <w:numId w:val="1"/>
        </w:numPr>
        <w:tabs>
          <w:tab w:val="left" w:pos="1079"/>
          <w:tab w:val="left" w:pos="1080"/>
        </w:tabs>
        <w:spacing w:line="235" w:lineRule="auto"/>
        <w:ind w:right="5535"/>
        <w:rPr>
          <w:rFonts w:asciiTheme="minorHAnsi" w:hAnsiTheme="minorHAnsi" w:cstheme="minorHAnsi"/>
          <w:sz w:val="24"/>
        </w:rPr>
      </w:pPr>
      <w:r w:rsidRPr="007856F4">
        <w:rPr>
          <w:rFonts w:asciiTheme="minorHAnsi" w:hAnsiTheme="minorHAnsi" w:cstheme="minorHAnsi"/>
          <w:color w:val="231F20"/>
          <w:sz w:val="24"/>
        </w:rPr>
        <w:t>Build</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capacity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capability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within</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ensure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that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improvements</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made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will</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benefit pupils joining the school in future years</w:t>
      </w:r>
    </w:p>
    <w:p w14:paraId="795512A9" w14:textId="77777777" w:rsidR="000E0A50" w:rsidRPr="007856F4" w:rsidRDefault="00786296">
      <w:pPr>
        <w:pStyle w:val="ListParagraph"/>
        <w:numPr>
          <w:ilvl w:val="0"/>
          <w:numId w:val="1"/>
        </w:numPr>
        <w:tabs>
          <w:tab w:val="left" w:pos="1079"/>
          <w:tab w:val="left" w:pos="1080"/>
        </w:tabs>
        <w:spacing w:line="235" w:lineRule="auto"/>
        <w:ind w:right="5621"/>
        <w:rPr>
          <w:rFonts w:asciiTheme="minorHAnsi" w:hAnsiTheme="minorHAnsi" w:cstheme="minorHAnsi"/>
          <w:sz w:val="24"/>
        </w:rPr>
      </w:pPr>
      <w:r w:rsidRPr="007856F4">
        <w:rPr>
          <w:rFonts w:asciiTheme="minorHAnsi" w:hAnsiTheme="minorHAnsi" w:cstheme="minorHAnsi"/>
          <w:color w:val="231F20"/>
          <w:sz w:val="24"/>
        </w:rPr>
        <w:t>The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Primary</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PE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sport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premium</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should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not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used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fund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capital</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spend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projects;</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school’s budget should fund these.</w:t>
      </w:r>
    </w:p>
    <w:p w14:paraId="4FB9D56E" w14:textId="77777777" w:rsidR="000E0A50" w:rsidRPr="007856F4" w:rsidRDefault="000E0A50">
      <w:pPr>
        <w:pStyle w:val="BodyText"/>
        <w:spacing w:before="3"/>
        <w:rPr>
          <w:rFonts w:asciiTheme="minorHAnsi" w:hAnsiTheme="minorHAnsi" w:cstheme="minorHAnsi"/>
          <w:sz w:val="23"/>
        </w:rPr>
      </w:pPr>
    </w:p>
    <w:p w14:paraId="273DB681" w14:textId="620D8EEF" w:rsidR="000E0A50" w:rsidRPr="007856F4" w:rsidRDefault="00786296">
      <w:pPr>
        <w:pStyle w:val="BodyText"/>
        <w:spacing w:line="235" w:lineRule="auto"/>
        <w:ind w:left="715" w:right="4590"/>
        <w:rPr>
          <w:rFonts w:asciiTheme="minorHAnsi" w:hAnsiTheme="minorHAnsi" w:cstheme="minorHAnsi"/>
        </w:rPr>
      </w:pPr>
      <w:r w:rsidRPr="007856F4">
        <w:rPr>
          <w:rFonts w:asciiTheme="minorHAnsi" w:hAnsiTheme="minorHAnsi" w:cstheme="minorHAnsi"/>
          <w:color w:val="231F20"/>
          <w:spacing w:val="-2"/>
        </w:rPr>
        <w:t>Pleasevisit</w:t>
      </w:r>
      <w:r w:rsidRPr="007856F4">
        <w:rPr>
          <w:rFonts w:asciiTheme="minorHAnsi" w:hAnsiTheme="minorHAnsi" w:cstheme="minorHAnsi"/>
          <w:color w:val="205E9E"/>
          <w:spacing w:val="-2"/>
          <w:u w:val="single" w:color="205E9E"/>
        </w:rPr>
        <w:t>gov.uk</w:t>
      </w:r>
      <w:r w:rsidRPr="007856F4">
        <w:rPr>
          <w:rFonts w:asciiTheme="minorHAnsi" w:hAnsiTheme="minorHAnsi" w:cstheme="minorHAnsi"/>
          <w:color w:val="231F20"/>
          <w:spacing w:val="-2"/>
        </w:rPr>
        <w:t>fortherevisedDfEguidanceincludingthe5keyindicatorsacrosswhichschoolsshoulddemonstrate</w:t>
      </w:r>
      <w:r w:rsidRPr="007856F4">
        <w:rPr>
          <w:rFonts w:asciiTheme="minorHAnsi" w:hAnsiTheme="minorHAnsi" w:cstheme="minorHAnsi"/>
          <w:color w:val="231F20"/>
          <w:spacing w:val="80"/>
        </w:rPr>
        <w:t xml:space="preserve"> </w:t>
      </w:r>
      <w:r w:rsidRPr="007856F4">
        <w:rPr>
          <w:rFonts w:asciiTheme="minorHAnsi" w:hAnsiTheme="minorHAnsi" w:cstheme="minorHAnsi"/>
          <w:color w:val="231F20"/>
          <w:spacing w:val="-2"/>
        </w:rPr>
        <w:t>animprovement.Thisdocumentwillhelpyoutoreviewyourprovisionandtoreportyourspend.DfEencouragesschools</w:t>
      </w:r>
      <w:r w:rsidRPr="007856F4">
        <w:rPr>
          <w:rFonts w:asciiTheme="minorHAnsi" w:hAnsiTheme="minorHAnsi" w:cstheme="minorHAnsi"/>
          <w:color w:val="231F20"/>
          <w:spacing w:val="80"/>
          <w:w w:val="150"/>
        </w:rPr>
        <w:t xml:space="preserve"> </w:t>
      </w:r>
      <w:r w:rsidRPr="007856F4">
        <w:rPr>
          <w:rFonts w:asciiTheme="minorHAnsi" w:hAnsiTheme="minorHAnsi" w:cstheme="minorHAnsi"/>
          <w:color w:val="231F20"/>
        </w:rPr>
        <w:t>to</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use</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this</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template</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as</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an</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effective</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way</w:t>
      </w:r>
      <w:r w:rsidRPr="007856F4">
        <w:rPr>
          <w:rFonts w:asciiTheme="minorHAnsi" w:hAnsiTheme="minorHAnsi" w:cstheme="minorHAnsi"/>
          <w:color w:val="231F20"/>
          <w:spacing w:val="-30"/>
        </w:rPr>
        <w:t xml:space="preserve"> </w:t>
      </w:r>
      <w:r w:rsidRPr="007856F4">
        <w:rPr>
          <w:rFonts w:asciiTheme="minorHAnsi" w:hAnsiTheme="minorHAnsi" w:cstheme="minorHAnsi"/>
          <w:color w:val="231F20"/>
        </w:rPr>
        <w:t>of</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meeting</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reporting</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requirements</w:t>
      </w:r>
      <w:r w:rsidRPr="007856F4">
        <w:rPr>
          <w:rFonts w:asciiTheme="minorHAnsi" w:hAnsiTheme="minorHAnsi" w:cstheme="minorHAnsi"/>
          <w:color w:val="231F20"/>
          <w:spacing w:val="-32"/>
        </w:rPr>
        <w:t xml:space="preserve"> </w:t>
      </w:r>
      <w:r w:rsidRPr="007856F4">
        <w:rPr>
          <w:rFonts w:asciiTheme="minorHAnsi" w:hAnsiTheme="minorHAnsi" w:cstheme="minorHAnsi"/>
          <w:color w:val="231F20"/>
        </w:rPr>
        <w:t>of</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Primary</w:t>
      </w:r>
      <w:r w:rsidRPr="007856F4">
        <w:rPr>
          <w:rFonts w:asciiTheme="minorHAnsi" w:hAnsiTheme="minorHAnsi" w:cstheme="minorHAnsi"/>
          <w:color w:val="231F20"/>
          <w:spacing w:val="-30"/>
        </w:rPr>
        <w:t xml:space="preserve"> </w:t>
      </w:r>
      <w:r w:rsidRPr="007856F4">
        <w:rPr>
          <w:rFonts w:asciiTheme="minorHAnsi" w:hAnsiTheme="minorHAnsi" w:cstheme="minorHAnsi"/>
          <w:color w:val="231F20"/>
        </w:rPr>
        <w:t>PE</w:t>
      </w:r>
      <w:r w:rsidRPr="007856F4">
        <w:rPr>
          <w:rFonts w:asciiTheme="minorHAnsi" w:hAnsiTheme="minorHAnsi" w:cstheme="minorHAnsi"/>
          <w:color w:val="231F20"/>
          <w:spacing w:val="-29"/>
        </w:rPr>
        <w:t xml:space="preserve"> </w:t>
      </w:r>
      <w:r w:rsidRPr="007856F4">
        <w:rPr>
          <w:rFonts w:asciiTheme="minorHAnsi" w:hAnsiTheme="minorHAnsi" w:cstheme="minorHAnsi"/>
          <w:color w:val="231F20"/>
        </w:rPr>
        <w:t>and</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Sport</w:t>
      </w:r>
      <w:r w:rsidRPr="007856F4">
        <w:rPr>
          <w:rFonts w:asciiTheme="minorHAnsi" w:hAnsiTheme="minorHAnsi" w:cstheme="minorHAnsi"/>
          <w:color w:val="231F20"/>
          <w:spacing w:val="-28"/>
        </w:rPr>
        <w:t xml:space="preserve"> </w:t>
      </w:r>
      <w:r w:rsidRPr="007856F4">
        <w:rPr>
          <w:rFonts w:asciiTheme="minorHAnsi" w:hAnsiTheme="minorHAnsi" w:cstheme="minorHAnsi"/>
          <w:color w:val="231F20"/>
        </w:rPr>
        <w:t>Premium.</w:t>
      </w:r>
    </w:p>
    <w:p w14:paraId="058F28AA" w14:textId="77777777" w:rsidR="000E0A50" w:rsidRPr="007856F4" w:rsidRDefault="000E0A50">
      <w:pPr>
        <w:pStyle w:val="BodyText"/>
        <w:spacing w:before="5"/>
        <w:rPr>
          <w:rFonts w:asciiTheme="minorHAnsi" w:hAnsiTheme="minorHAnsi" w:cstheme="minorHAnsi"/>
          <w:sz w:val="23"/>
        </w:rPr>
      </w:pPr>
    </w:p>
    <w:p w14:paraId="6017C544" w14:textId="77777777" w:rsidR="000E0A50" w:rsidRPr="007856F4" w:rsidRDefault="00786296">
      <w:pPr>
        <w:pStyle w:val="BodyText"/>
        <w:ind w:left="715"/>
        <w:jc w:val="both"/>
        <w:rPr>
          <w:rFonts w:asciiTheme="minorHAnsi" w:hAnsiTheme="minorHAnsi" w:cstheme="minorHAnsi"/>
        </w:rPr>
      </w:pPr>
      <w:r w:rsidRPr="007856F4">
        <w:rPr>
          <w:rFonts w:asciiTheme="minorHAnsi" w:hAnsiTheme="minorHAnsi" w:cstheme="minorHAnsi"/>
          <w:color w:val="231F20"/>
        </w:rPr>
        <w:t>We</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recommend</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you</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start</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by</w:t>
      </w:r>
      <w:r w:rsidRPr="007856F4">
        <w:rPr>
          <w:rFonts w:asciiTheme="minorHAnsi" w:hAnsiTheme="minorHAnsi" w:cstheme="minorHAnsi"/>
          <w:color w:val="231F20"/>
          <w:spacing w:val="12"/>
        </w:rPr>
        <w:t xml:space="preserve"> </w:t>
      </w:r>
      <w:r w:rsidRPr="007856F4">
        <w:rPr>
          <w:rFonts w:asciiTheme="minorHAnsi" w:hAnsiTheme="minorHAnsi" w:cstheme="minorHAnsi"/>
          <w:color w:val="231F20"/>
        </w:rPr>
        <w:t>reflecting</w:t>
      </w:r>
      <w:r w:rsidRPr="007856F4">
        <w:rPr>
          <w:rFonts w:asciiTheme="minorHAnsi" w:hAnsiTheme="minorHAnsi" w:cstheme="minorHAnsi"/>
          <w:color w:val="231F20"/>
          <w:spacing w:val="10"/>
        </w:rPr>
        <w:t xml:space="preserve"> </w:t>
      </w:r>
      <w:r w:rsidRPr="007856F4">
        <w:rPr>
          <w:rFonts w:asciiTheme="minorHAnsi" w:hAnsiTheme="minorHAnsi" w:cstheme="minorHAnsi"/>
          <w:color w:val="231F20"/>
        </w:rPr>
        <w:t>on</w:t>
      </w:r>
      <w:r w:rsidRPr="007856F4">
        <w:rPr>
          <w:rFonts w:asciiTheme="minorHAnsi" w:hAnsiTheme="minorHAnsi" w:cstheme="minorHAnsi"/>
          <w:color w:val="231F20"/>
          <w:spacing w:val="14"/>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impact</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of</w:t>
      </w:r>
      <w:r w:rsidRPr="007856F4">
        <w:rPr>
          <w:rFonts w:asciiTheme="minorHAnsi" w:hAnsiTheme="minorHAnsi" w:cstheme="minorHAnsi"/>
          <w:color w:val="231F20"/>
          <w:spacing w:val="15"/>
        </w:rPr>
        <w:t xml:space="preserve"> </w:t>
      </w:r>
      <w:r w:rsidRPr="007856F4">
        <w:rPr>
          <w:rFonts w:asciiTheme="minorHAnsi" w:hAnsiTheme="minorHAnsi" w:cstheme="minorHAnsi"/>
          <w:color w:val="231F20"/>
        </w:rPr>
        <w:t>current</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provision</w:t>
      </w:r>
      <w:r w:rsidRPr="007856F4">
        <w:rPr>
          <w:rFonts w:asciiTheme="minorHAnsi" w:hAnsiTheme="minorHAnsi" w:cstheme="minorHAnsi"/>
          <w:color w:val="231F20"/>
          <w:spacing w:val="14"/>
        </w:rPr>
        <w:t xml:space="preserve"> </w:t>
      </w:r>
      <w:r w:rsidRPr="007856F4">
        <w:rPr>
          <w:rFonts w:asciiTheme="minorHAnsi" w:hAnsiTheme="minorHAnsi" w:cstheme="minorHAnsi"/>
          <w:color w:val="231F20"/>
        </w:rPr>
        <w:t>and</w:t>
      </w:r>
      <w:r w:rsidRPr="007856F4">
        <w:rPr>
          <w:rFonts w:asciiTheme="minorHAnsi" w:hAnsiTheme="minorHAnsi" w:cstheme="minorHAnsi"/>
          <w:color w:val="231F20"/>
          <w:spacing w:val="14"/>
        </w:rPr>
        <w:t xml:space="preserve"> </w:t>
      </w:r>
      <w:r w:rsidRPr="007856F4">
        <w:rPr>
          <w:rFonts w:asciiTheme="minorHAnsi" w:hAnsiTheme="minorHAnsi" w:cstheme="minorHAnsi"/>
          <w:color w:val="231F20"/>
        </w:rPr>
        <w:t>reviewing</w:t>
      </w:r>
      <w:r w:rsidRPr="007856F4">
        <w:rPr>
          <w:rFonts w:asciiTheme="minorHAnsi" w:hAnsiTheme="minorHAnsi" w:cstheme="minorHAnsi"/>
          <w:color w:val="231F20"/>
          <w:spacing w:val="11"/>
        </w:rPr>
        <w:t xml:space="preserve"> </w:t>
      </w:r>
      <w:r w:rsidRPr="007856F4">
        <w:rPr>
          <w:rFonts w:asciiTheme="minorHAnsi" w:hAnsiTheme="minorHAnsi" w:cstheme="minorHAnsi"/>
          <w:color w:val="231F20"/>
        </w:rPr>
        <w:t>the</w:t>
      </w:r>
      <w:r w:rsidRPr="007856F4">
        <w:rPr>
          <w:rFonts w:asciiTheme="minorHAnsi" w:hAnsiTheme="minorHAnsi" w:cstheme="minorHAnsi"/>
          <w:color w:val="231F20"/>
          <w:spacing w:val="13"/>
        </w:rPr>
        <w:t xml:space="preserve"> </w:t>
      </w:r>
      <w:r w:rsidRPr="007856F4">
        <w:rPr>
          <w:rFonts w:asciiTheme="minorHAnsi" w:hAnsiTheme="minorHAnsi" w:cstheme="minorHAnsi"/>
          <w:color w:val="231F20"/>
        </w:rPr>
        <w:t>previous</w:t>
      </w:r>
      <w:r w:rsidRPr="007856F4">
        <w:rPr>
          <w:rFonts w:asciiTheme="minorHAnsi" w:hAnsiTheme="minorHAnsi" w:cstheme="minorHAnsi"/>
          <w:color w:val="231F20"/>
          <w:spacing w:val="14"/>
        </w:rPr>
        <w:t xml:space="preserve"> </w:t>
      </w:r>
      <w:r w:rsidRPr="007856F4">
        <w:rPr>
          <w:rFonts w:asciiTheme="minorHAnsi" w:hAnsiTheme="minorHAnsi" w:cstheme="minorHAnsi"/>
          <w:color w:val="231F20"/>
          <w:spacing w:val="-2"/>
        </w:rPr>
        <w:t>spend.</w:t>
      </w:r>
    </w:p>
    <w:p w14:paraId="0AF7B4CC" w14:textId="3D348639" w:rsidR="000E0A50" w:rsidRPr="007856F4" w:rsidRDefault="000E0A50">
      <w:pPr>
        <w:pStyle w:val="BodyText"/>
        <w:spacing w:before="7"/>
        <w:rPr>
          <w:rFonts w:asciiTheme="minorHAnsi" w:hAnsiTheme="minorHAnsi" w:cstheme="minorHAnsi"/>
          <w:sz w:val="23"/>
        </w:rPr>
      </w:pPr>
    </w:p>
    <w:p w14:paraId="5BDFA995" w14:textId="77777777" w:rsidR="000E0A50" w:rsidRPr="007856F4" w:rsidRDefault="00786296">
      <w:pPr>
        <w:pStyle w:val="BodyText"/>
        <w:spacing w:line="235" w:lineRule="auto"/>
        <w:ind w:left="714" w:right="4579"/>
        <w:jc w:val="both"/>
        <w:rPr>
          <w:rFonts w:asciiTheme="minorHAnsi" w:hAnsiTheme="minorHAnsi" w:cstheme="minorHAnsi"/>
          <w:b/>
        </w:rPr>
      </w:pPr>
      <w:r w:rsidRPr="007856F4">
        <w:rPr>
          <w:rFonts w:asciiTheme="minorHAnsi" w:hAnsiTheme="minorHAnsi" w:cstheme="minorHAnsi"/>
          <w:color w:val="231F20"/>
        </w:rPr>
        <w:t xml:space="preserve">Schools are required to </w:t>
      </w:r>
      <w:r w:rsidRPr="007856F4">
        <w:rPr>
          <w:rFonts w:asciiTheme="minorHAnsi" w:hAnsiTheme="minorHAnsi" w:cstheme="minorHAnsi"/>
          <w:color w:val="205E9E"/>
          <w:u w:val="single" w:color="205E9E"/>
        </w:rPr>
        <w:t>publish details</w:t>
      </w:r>
      <w:r w:rsidRPr="007856F4">
        <w:rPr>
          <w:rFonts w:asciiTheme="minorHAnsi" w:hAnsiTheme="minorHAnsi" w:cstheme="minorHAnsi"/>
          <w:color w:val="205E9E"/>
        </w:rPr>
        <w:t xml:space="preserve"> </w:t>
      </w:r>
      <w:r w:rsidRPr="007856F4">
        <w:rPr>
          <w:rFonts w:asciiTheme="minorHAnsi" w:hAnsiTheme="minorHAnsi" w:cstheme="minorHAnsi"/>
          <w:color w:val="231F20"/>
        </w:rPr>
        <w:t xml:space="preserve">of how they spend this funding, including any under-spend from 2021/2022, as well as on the impact it has on pupils’ PE and sport participation and attainment. </w:t>
      </w:r>
      <w:r w:rsidRPr="007856F4">
        <w:rPr>
          <w:rFonts w:asciiTheme="minorHAnsi" w:hAnsiTheme="minorHAnsi" w:cstheme="minorHAnsi"/>
          <w:b/>
          <w:color w:val="231F20"/>
        </w:rPr>
        <w:t>All funding must be spent by 31st July 2023.</w:t>
      </w:r>
    </w:p>
    <w:p w14:paraId="2E79B12A" w14:textId="77777777" w:rsidR="000E0A50" w:rsidRPr="007856F4" w:rsidRDefault="000E0A50">
      <w:pPr>
        <w:pStyle w:val="BodyText"/>
        <w:spacing w:before="10"/>
        <w:rPr>
          <w:rFonts w:asciiTheme="minorHAnsi" w:hAnsiTheme="minorHAnsi" w:cstheme="minorHAnsi"/>
          <w:b/>
          <w:sz w:val="23"/>
        </w:rPr>
      </w:pPr>
    </w:p>
    <w:p w14:paraId="0D8E71A7" w14:textId="4E022EDB" w:rsidR="000E0A50" w:rsidRPr="007856F4" w:rsidRDefault="00786296">
      <w:pPr>
        <w:pStyle w:val="BodyText"/>
        <w:spacing w:line="235" w:lineRule="auto"/>
        <w:ind w:left="714" w:right="4636"/>
        <w:jc w:val="both"/>
        <w:rPr>
          <w:rFonts w:asciiTheme="minorHAnsi" w:hAnsiTheme="minorHAnsi" w:cstheme="minorHAnsi"/>
        </w:rPr>
      </w:pPr>
      <w:r w:rsidRPr="007856F4">
        <w:rPr>
          <w:rFonts w:asciiTheme="minorHAnsi" w:hAnsiTheme="minorHAnsi" w:cstheme="minorHAnsi"/>
          <w:color w:val="231F20"/>
          <w:spacing w:val="-2"/>
        </w:rPr>
        <w:t>We</w:t>
      </w:r>
      <w:r w:rsidRPr="007856F4">
        <w:rPr>
          <w:rFonts w:asciiTheme="minorHAnsi" w:hAnsiTheme="minorHAnsi" w:cstheme="minorHAnsi"/>
          <w:color w:val="231F20"/>
          <w:spacing w:val="-11"/>
        </w:rPr>
        <w:t xml:space="preserve"> </w:t>
      </w:r>
      <w:r w:rsidRPr="007856F4">
        <w:rPr>
          <w:rFonts w:asciiTheme="minorHAnsi" w:hAnsiTheme="minorHAnsi" w:cstheme="minorHAnsi"/>
          <w:color w:val="231F20"/>
          <w:spacing w:val="-2"/>
        </w:rPr>
        <w:t>recommend</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regularly</w:t>
      </w:r>
      <w:r w:rsidRPr="007856F4">
        <w:rPr>
          <w:rFonts w:asciiTheme="minorHAnsi" w:hAnsiTheme="minorHAnsi" w:cstheme="minorHAnsi"/>
          <w:color w:val="231F20"/>
          <w:spacing w:val="-11"/>
        </w:rPr>
        <w:t xml:space="preserve"> </w:t>
      </w:r>
      <w:r w:rsidRPr="007856F4">
        <w:rPr>
          <w:rFonts w:asciiTheme="minorHAnsi" w:hAnsiTheme="minorHAnsi" w:cstheme="minorHAnsi"/>
          <w:color w:val="231F20"/>
          <w:spacing w:val="-2"/>
        </w:rPr>
        <w:t>updating</w:t>
      </w:r>
      <w:r w:rsidRPr="007856F4">
        <w:rPr>
          <w:rFonts w:asciiTheme="minorHAnsi" w:hAnsiTheme="minorHAnsi" w:cstheme="minorHAnsi"/>
          <w:color w:val="231F20"/>
          <w:spacing w:val="-12"/>
        </w:rPr>
        <w:t xml:space="preserve"> </w:t>
      </w:r>
      <w:r w:rsidRPr="007856F4">
        <w:rPr>
          <w:rFonts w:asciiTheme="minorHAnsi" w:hAnsiTheme="minorHAnsi" w:cstheme="minorHAnsi"/>
          <w:color w:val="231F20"/>
          <w:spacing w:val="-2"/>
        </w:rPr>
        <w:t>the</w:t>
      </w:r>
      <w:r w:rsidRPr="007856F4">
        <w:rPr>
          <w:rFonts w:asciiTheme="minorHAnsi" w:hAnsiTheme="minorHAnsi" w:cstheme="minorHAnsi"/>
          <w:color w:val="231F20"/>
          <w:spacing w:val="-10"/>
        </w:rPr>
        <w:t xml:space="preserve"> </w:t>
      </w:r>
      <w:r w:rsidRPr="007856F4">
        <w:rPr>
          <w:rFonts w:asciiTheme="minorHAnsi" w:hAnsiTheme="minorHAnsi" w:cstheme="minorHAnsi"/>
          <w:color w:val="231F20"/>
          <w:spacing w:val="-2"/>
        </w:rPr>
        <w:t>table</w:t>
      </w:r>
      <w:r w:rsidRPr="007856F4">
        <w:rPr>
          <w:rFonts w:asciiTheme="minorHAnsi" w:hAnsiTheme="minorHAnsi" w:cstheme="minorHAnsi"/>
          <w:color w:val="231F20"/>
          <w:spacing w:val="-11"/>
        </w:rPr>
        <w:t xml:space="preserve"> </w:t>
      </w:r>
      <w:r w:rsidRPr="007856F4">
        <w:rPr>
          <w:rFonts w:asciiTheme="minorHAnsi" w:hAnsiTheme="minorHAnsi" w:cstheme="minorHAnsi"/>
          <w:color w:val="231F20"/>
          <w:spacing w:val="-2"/>
        </w:rPr>
        <w:t>and</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publishing</w:t>
      </w:r>
      <w:r w:rsidRPr="007856F4">
        <w:rPr>
          <w:rFonts w:asciiTheme="minorHAnsi" w:hAnsiTheme="minorHAnsi" w:cstheme="minorHAnsi"/>
          <w:color w:val="231F20"/>
          <w:spacing w:val="-7"/>
        </w:rPr>
        <w:t xml:space="preserve"> </w:t>
      </w:r>
      <w:r w:rsidRPr="007856F4">
        <w:rPr>
          <w:rFonts w:asciiTheme="minorHAnsi" w:hAnsiTheme="minorHAnsi" w:cstheme="minorHAnsi"/>
          <w:color w:val="231F20"/>
          <w:spacing w:val="-2"/>
        </w:rPr>
        <w:t>it</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on</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your</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website</w:t>
      </w:r>
      <w:r w:rsidRPr="007856F4">
        <w:rPr>
          <w:rFonts w:asciiTheme="minorHAnsi" w:hAnsiTheme="minorHAnsi" w:cstheme="minorHAnsi"/>
          <w:color w:val="231F20"/>
          <w:spacing w:val="-11"/>
        </w:rPr>
        <w:t xml:space="preserve"> </w:t>
      </w:r>
      <w:r w:rsidRPr="007856F4">
        <w:rPr>
          <w:rFonts w:asciiTheme="minorHAnsi" w:hAnsiTheme="minorHAnsi" w:cstheme="minorHAnsi"/>
          <w:color w:val="231F20"/>
          <w:spacing w:val="-2"/>
        </w:rPr>
        <w:t>throughout</w:t>
      </w:r>
      <w:r w:rsidRPr="007856F4">
        <w:rPr>
          <w:rFonts w:asciiTheme="minorHAnsi" w:hAnsiTheme="minorHAnsi" w:cstheme="minorHAnsi"/>
          <w:color w:val="231F20"/>
          <w:spacing w:val="-12"/>
        </w:rPr>
        <w:t xml:space="preserve"> </w:t>
      </w:r>
      <w:r w:rsidRPr="007856F4">
        <w:rPr>
          <w:rFonts w:asciiTheme="minorHAnsi" w:hAnsiTheme="minorHAnsi" w:cstheme="minorHAnsi"/>
          <w:color w:val="231F20"/>
          <w:spacing w:val="-2"/>
        </w:rPr>
        <w:t>the</w:t>
      </w:r>
      <w:r w:rsidRPr="007856F4">
        <w:rPr>
          <w:rFonts w:asciiTheme="minorHAnsi" w:hAnsiTheme="minorHAnsi" w:cstheme="minorHAnsi"/>
          <w:color w:val="231F20"/>
          <w:spacing w:val="-10"/>
        </w:rPr>
        <w:t xml:space="preserve"> </w:t>
      </w:r>
      <w:r w:rsidRPr="007856F4">
        <w:rPr>
          <w:rFonts w:asciiTheme="minorHAnsi" w:hAnsiTheme="minorHAnsi" w:cstheme="minorHAnsi"/>
          <w:color w:val="231F20"/>
          <w:spacing w:val="-2"/>
        </w:rPr>
        <w:t>year.</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This</w:t>
      </w:r>
      <w:r w:rsidRPr="007856F4">
        <w:rPr>
          <w:rFonts w:asciiTheme="minorHAnsi" w:hAnsiTheme="minorHAnsi" w:cstheme="minorHAnsi"/>
          <w:color w:val="231F20"/>
          <w:spacing w:val="-9"/>
        </w:rPr>
        <w:t xml:space="preserve"> </w:t>
      </w:r>
      <w:r w:rsidRPr="007856F4">
        <w:rPr>
          <w:rFonts w:asciiTheme="minorHAnsi" w:hAnsiTheme="minorHAnsi" w:cstheme="minorHAnsi"/>
          <w:color w:val="231F20"/>
          <w:spacing w:val="-2"/>
        </w:rPr>
        <w:t xml:space="preserve">evidences </w:t>
      </w:r>
      <w:r w:rsidRPr="007856F4">
        <w:rPr>
          <w:rFonts w:asciiTheme="minorHAnsi" w:hAnsiTheme="minorHAnsi" w:cstheme="minorHAnsi"/>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RPr="007856F4">
        <w:rPr>
          <w:rFonts w:asciiTheme="minorHAnsi" w:hAnsiTheme="minorHAnsi" w:cstheme="minorHAnsi"/>
          <w:color w:val="205E9E"/>
          <w:u w:val="single" w:color="205E9E"/>
        </w:rPr>
        <w:t>HERE</w:t>
      </w:r>
      <w:r w:rsidRPr="007856F4">
        <w:rPr>
          <w:rFonts w:asciiTheme="minorHAnsi" w:hAnsiTheme="minorHAnsi" w:cstheme="minorHAnsi"/>
          <w:color w:val="231F20"/>
        </w:rPr>
        <w:t>.</w:t>
      </w:r>
      <w:r w:rsidR="0096359B" w:rsidRPr="007856F4">
        <w:rPr>
          <w:rFonts w:asciiTheme="minorHAnsi" w:hAnsiTheme="minorHAnsi" w:cstheme="minorHAnsi"/>
          <w:noProof/>
          <w:lang w:eastAsia="en-GB"/>
        </w:rPr>
        <w:t xml:space="preserve"> </w:t>
      </w:r>
    </w:p>
    <w:p w14:paraId="2CE91C29" w14:textId="77777777" w:rsidR="000E0A50" w:rsidRPr="007856F4" w:rsidRDefault="000E0A50">
      <w:pPr>
        <w:jc w:val="both"/>
        <w:rPr>
          <w:rFonts w:asciiTheme="minorHAnsi" w:hAnsiTheme="minorHAnsi" w:cstheme="minorHAnsi"/>
        </w:rPr>
        <w:sectPr w:rsidR="000E0A50" w:rsidRPr="007856F4">
          <w:pgSz w:w="16840" w:h="11910" w:orient="landscape"/>
          <w:pgMar w:top="0" w:right="599" w:bottom="0" w:left="0" w:header="720" w:footer="720" w:gutter="0"/>
          <w:cols w:space="720"/>
        </w:sectPr>
      </w:pPr>
    </w:p>
    <w:p w14:paraId="05EA1CE0" w14:textId="7F50F4B1" w:rsidR="000E0A50" w:rsidRPr="007856F4" w:rsidRDefault="003864EE">
      <w:pPr>
        <w:pStyle w:val="BodyText"/>
        <w:rPr>
          <w:rFonts w:asciiTheme="minorHAnsi" w:hAnsiTheme="minorHAnsi" w:cstheme="minorHAnsi"/>
          <w:sz w:val="20"/>
        </w:rPr>
      </w:pPr>
      <w:r w:rsidRPr="007856F4">
        <w:rPr>
          <w:rFonts w:asciiTheme="minorHAnsi" w:hAnsiTheme="minorHAnsi" w:cstheme="minorHAnsi"/>
          <w:noProof/>
          <w:sz w:val="20"/>
          <w:lang w:val="en-GB" w:eastAsia="en-GB"/>
        </w:rPr>
        <w:lastRenderedPageBreak/>
        <mc:AlternateContent>
          <mc:Choice Requires="wps">
            <w:drawing>
              <wp:inline distT="0" distB="0" distL="0" distR="0" wp14:anchorId="5F6B8140" wp14:editId="2D8FC3A2">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786296" w:rsidRDefault="00786296">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786296" w:rsidRDefault="00786296">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786296" w:rsidRDefault="00786296">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786296" w:rsidRDefault="00786296">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Pr="007856F4" w:rsidRDefault="000E0A50">
      <w:pPr>
        <w:pStyle w:val="BodyText"/>
        <w:spacing w:before="9"/>
        <w:rPr>
          <w:rFonts w:asciiTheme="minorHAnsi" w:hAnsiTheme="minorHAnsi" w:cs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rsidRPr="007856F4" w14:paraId="36F73E62" w14:textId="77777777">
        <w:trPr>
          <w:trHeight w:val="320"/>
        </w:trPr>
        <w:tc>
          <w:tcPr>
            <w:tcW w:w="11544" w:type="dxa"/>
          </w:tcPr>
          <w:p w14:paraId="399E60B6" w14:textId="77777777" w:rsidR="000E0A50" w:rsidRPr="007856F4" w:rsidRDefault="00786296">
            <w:pPr>
              <w:pStyle w:val="TableParagraph"/>
              <w:spacing w:before="21" w:line="279" w:lineRule="exact"/>
              <w:rPr>
                <w:rFonts w:asciiTheme="minorHAnsi" w:hAnsiTheme="minorHAnsi" w:cstheme="minorHAnsi"/>
                <w:sz w:val="24"/>
              </w:rPr>
            </w:pPr>
            <w:r w:rsidRPr="007856F4">
              <w:rPr>
                <w:rFonts w:asciiTheme="minorHAnsi" w:hAnsiTheme="minorHAnsi" w:cstheme="minorHAnsi"/>
                <w:color w:val="231F20"/>
                <w:sz w:val="24"/>
              </w:rPr>
              <w:t>Total</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amount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carried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over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from</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2021/22</w:t>
            </w:r>
          </w:p>
        </w:tc>
        <w:tc>
          <w:tcPr>
            <w:tcW w:w="3834" w:type="dxa"/>
          </w:tcPr>
          <w:p w14:paraId="0BF0FBC4" w14:textId="49A66EFA" w:rsidR="000E0A50" w:rsidRPr="007856F4" w:rsidRDefault="00786296">
            <w:pPr>
              <w:pStyle w:val="TableParagraph"/>
              <w:spacing w:before="21" w:line="279" w:lineRule="exact"/>
              <w:rPr>
                <w:rFonts w:asciiTheme="minorHAnsi" w:hAnsiTheme="minorHAnsi" w:cstheme="minorHAnsi"/>
                <w:sz w:val="24"/>
              </w:rPr>
            </w:pPr>
            <w:r w:rsidRPr="007856F4">
              <w:rPr>
                <w:rFonts w:asciiTheme="minorHAnsi" w:hAnsiTheme="minorHAnsi" w:cstheme="minorHAnsi"/>
                <w:color w:val="231F20"/>
                <w:sz w:val="24"/>
              </w:rPr>
              <w:t>£</w:t>
            </w:r>
            <w:r w:rsidR="00C07326">
              <w:rPr>
                <w:rFonts w:asciiTheme="minorHAnsi" w:hAnsiTheme="minorHAnsi" w:cstheme="minorHAnsi"/>
                <w:color w:val="231F20"/>
                <w:sz w:val="24"/>
              </w:rPr>
              <w:t xml:space="preserve"> 0</w:t>
            </w:r>
          </w:p>
        </w:tc>
      </w:tr>
      <w:tr w:rsidR="000E0A50" w:rsidRPr="007856F4" w14:paraId="4D9DAB14" w14:textId="77777777">
        <w:trPr>
          <w:trHeight w:val="320"/>
        </w:trPr>
        <w:tc>
          <w:tcPr>
            <w:tcW w:w="11544" w:type="dxa"/>
          </w:tcPr>
          <w:p w14:paraId="46210793" w14:textId="77777777" w:rsidR="000E0A50" w:rsidRPr="007856F4" w:rsidRDefault="00786296">
            <w:pPr>
              <w:pStyle w:val="TableParagraph"/>
              <w:spacing w:before="21" w:line="278" w:lineRule="exact"/>
              <w:rPr>
                <w:rFonts w:asciiTheme="minorHAnsi" w:hAnsiTheme="minorHAnsi" w:cstheme="minorHAnsi"/>
                <w:sz w:val="24"/>
              </w:rPr>
            </w:pPr>
            <w:r w:rsidRPr="007856F4">
              <w:rPr>
                <w:rFonts w:asciiTheme="minorHAnsi" w:hAnsiTheme="minorHAnsi" w:cstheme="minorHAnsi"/>
                <w:color w:val="231F20"/>
                <w:sz w:val="24"/>
              </w:rPr>
              <w:t>Total</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amount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allocated</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2021/22</w:t>
            </w:r>
          </w:p>
        </w:tc>
        <w:tc>
          <w:tcPr>
            <w:tcW w:w="3834" w:type="dxa"/>
          </w:tcPr>
          <w:p w14:paraId="7C2C614C" w14:textId="10FC4D1B" w:rsidR="000E0A50" w:rsidRPr="007856F4" w:rsidRDefault="00786296" w:rsidP="00786296">
            <w:pPr>
              <w:pStyle w:val="TableParagraph"/>
              <w:spacing w:before="21" w:line="278" w:lineRule="exact"/>
              <w:rPr>
                <w:rFonts w:asciiTheme="minorHAnsi" w:hAnsiTheme="minorHAnsi" w:cstheme="minorHAnsi"/>
                <w:sz w:val="24"/>
              </w:rPr>
            </w:pPr>
            <w:r w:rsidRPr="007856F4">
              <w:rPr>
                <w:rFonts w:asciiTheme="minorHAnsi" w:hAnsiTheme="minorHAnsi" w:cstheme="minorHAnsi"/>
                <w:color w:val="231F20"/>
                <w:sz w:val="24"/>
              </w:rPr>
              <w:t xml:space="preserve">£ </w:t>
            </w:r>
            <w:r w:rsidR="00C07326">
              <w:rPr>
                <w:rFonts w:asciiTheme="minorHAnsi" w:hAnsiTheme="minorHAnsi" w:cstheme="minorHAnsi"/>
                <w:color w:val="231F20"/>
                <w:sz w:val="24"/>
              </w:rPr>
              <w:t>0</w:t>
            </w:r>
          </w:p>
        </w:tc>
      </w:tr>
      <w:tr w:rsidR="000E0A50" w:rsidRPr="007856F4" w14:paraId="0F2ACB72" w14:textId="77777777">
        <w:trPr>
          <w:trHeight w:val="320"/>
        </w:trPr>
        <w:tc>
          <w:tcPr>
            <w:tcW w:w="11544" w:type="dxa"/>
          </w:tcPr>
          <w:p w14:paraId="34B8EB85" w14:textId="77777777" w:rsidR="000E0A50" w:rsidRPr="007856F4" w:rsidRDefault="00786296">
            <w:pPr>
              <w:pStyle w:val="TableParagraph"/>
              <w:spacing w:before="21" w:line="278" w:lineRule="exact"/>
              <w:rPr>
                <w:rFonts w:asciiTheme="minorHAnsi" w:hAnsiTheme="minorHAnsi" w:cstheme="minorHAnsi"/>
                <w:sz w:val="24"/>
              </w:rPr>
            </w:pPr>
            <w:r w:rsidRPr="007856F4">
              <w:rPr>
                <w:rFonts w:asciiTheme="minorHAnsi" w:hAnsiTheme="minorHAnsi" w:cstheme="minorHAnsi"/>
                <w:color w:val="231F20"/>
                <w:sz w:val="24"/>
              </w:rPr>
              <w:t>How</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much</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(if</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intend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carry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over</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from</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this</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fund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into</w:t>
            </w:r>
            <w:r w:rsidRPr="007856F4">
              <w:rPr>
                <w:rFonts w:asciiTheme="minorHAnsi" w:hAnsiTheme="minorHAnsi" w:cstheme="minorHAnsi"/>
                <w:color w:val="231F20"/>
                <w:spacing w:val="-2"/>
                <w:sz w:val="24"/>
              </w:rPr>
              <w:t xml:space="preserve"> 2022/23?</w:t>
            </w:r>
          </w:p>
        </w:tc>
        <w:tc>
          <w:tcPr>
            <w:tcW w:w="3834" w:type="dxa"/>
          </w:tcPr>
          <w:p w14:paraId="35300B35" w14:textId="0D55ACE7" w:rsidR="000E0A50" w:rsidRPr="007856F4" w:rsidRDefault="00786296">
            <w:pPr>
              <w:pStyle w:val="TableParagraph"/>
              <w:spacing w:before="21" w:line="278" w:lineRule="exact"/>
              <w:rPr>
                <w:rFonts w:asciiTheme="minorHAnsi" w:hAnsiTheme="minorHAnsi" w:cstheme="minorHAnsi"/>
                <w:sz w:val="24"/>
              </w:rPr>
            </w:pPr>
            <w:r w:rsidRPr="007856F4">
              <w:rPr>
                <w:rFonts w:asciiTheme="minorHAnsi" w:hAnsiTheme="minorHAnsi" w:cstheme="minorHAnsi"/>
                <w:color w:val="231F20"/>
                <w:sz w:val="24"/>
              </w:rPr>
              <w:t>£</w:t>
            </w:r>
            <w:r w:rsidR="00D35462" w:rsidRPr="007856F4">
              <w:rPr>
                <w:rFonts w:asciiTheme="minorHAnsi" w:hAnsiTheme="minorHAnsi" w:cstheme="minorHAnsi"/>
                <w:color w:val="231F20"/>
                <w:sz w:val="24"/>
              </w:rPr>
              <w:t>0</w:t>
            </w:r>
          </w:p>
        </w:tc>
      </w:tr>
      <w:tr w:rsidR="000E0A50" w:rsidRPr="007856F4" w14:paraId="7D0B91CA" w14:textId="77777777">
        <w:trPr>
          <w:trHeight w:val="324"/>
        </w:trPr>
        <w:tc>
          <w:tcPr>
            <w:tcW w:w="11544" w:type="dxa"/>
          </w:tcPr>
          <w:p w14:paraId="77CB8A0F" w14:textId="77777777" w:rsidR="000E0A50" w:rsidRPr="007856F4" w:rsidRDefault="00786296">
            <w:pPr>
              <w:pStyle w:val="TableParagraph"/>
              <w:spacing w:before="21" w:line="283" w:lineRule="exact"/>
              <w:rPr>
                <w:rFonts w:asciiTheme="minorHAnsi" w:hAnsiTheme="minorHAnsi" w:cstheme="minorHAnsi"/>
                <w:sz w:val="24"/>
              </w:rPr>
            </w:pPr>
            <w:r w:rsidRPr="007856F4">
              <w:rPr>
                <w:rFonts w:asciiTheme="minorHAnsi" w:hAnsiTheme="minorHAnsi" w:cstheme="minorHAnsi"/>
                <w:color w:val="231F20"/>
                <w:sz w:val="24"/>
              </w:rPr>
              <w:t>Total</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amount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allocated</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2022/23</w:t>
            </w:r>
          </w:p>
        </w:tc>
        <w:tc>
          <w:tcPr>
            <w:tcW w:w="3834" w:type="dxa"/>
          </w:tcPr>
          <w:p w14:paraId="567C63C0" w14:textId="1069ACA6" w:rsidR="000E0A50" w:rsidRPr="007856F4" w:rsidRDefault="00786296">
            <w:pPr>
              <w:pStyle w:val="TableParagraph"/>
              <w:spacing w:before="21" w:line="283" w:lineRule="exact"/>
              <w:rPr>
                <w:rFonts w:asciiTheme="minorHAnsi" w:hAnsiTheme="minorHAnsi" w:cstheme="minorHAnsi"/>
                <w:sz w:val="24"/>
              </w:rPr>
            </w:pPr>
            <w:r w:rsidRPr="007856F4">
              <w:rPr>
                <w:rFonts w:asciiTheme="minorHAnsi" w:hAnsiTheme="minorHAnsi" w:cstheme="minorHAnsi"/>
                <w:color w:val="231F20"/>
                <w:sz w:val="24"/>
              </w:rPr>
              <w:t>£</w:t>
            </w:r>
            <w:r w:rsidR="00D35462" w:rsidRPr="007856F4">
              <w:rPr>
                <w:rFonts w:asciiTheme="minorHAnsi" w:hAnsiTheme="minorHAnsi" w:cstheme="minorHAnsi"/>
                <w:color w:val="231F20"/>
                <w:sz w:val="24"/>
              </w:rPr>
              <w:t xml:space="preserve"> 0</w:t>
            </w:r>
          </w:p>
        </w:tc>
      </w:tr>
      <w:tr w:rsidR="000E0A50" w:rsidRPr="007856F4" w14:paraId="3473D751" w14:textId="77777777">
        <w:trPr>
          <w:trHeight w:val="320"/>
        </w:trPr>
        <w:tc>
          <w:tcPr>
            <w:tcW w:w="11544" w:type="dxa"/>
          </w:tcPr>
          <w:p w14:paraId="3FE4F8CE" w14:textId="77777777" w:rsidR="000E0A50" w:rsidRPr="007856F4" w:rsidRDefault="00786296">
            <w:pPr>
              <w:pStyle w:val="TableParagraph"/>
              <w:spacing w:before="21" w:line="278" w:lineRule="exact"/>
              <w:rPr>
                <w:rFonts w:asciiTheme="minorHAnsi" w:hAnsiTheme="minorHAnsi" w:cstheme="minorHAnsi"/>
                <w:sz w:val="24"/>
              </w:rPr>
            </w:pPr>
            <w:r w:rsidRPr="007856F4">
              <w:rPr>
                <w:rFonts w:asciiTheme="minorHAnsi" w:hAnsiTheme="minorHAnsi" w:cstheme="minorHAnsi"/>
                <w:color w:val="231F20"/>
                <w:sz w:val="24"/>
              </w:rPr>
              <w:t>Total</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amount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funding</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2023/23.</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spent</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reported</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on</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by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31st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July</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pacing w:val="-2"/>
                <w:sz w:val="24"/>
              </w:rPr>
              <w:t>2023.</w:t>
            </w:r>
          </w:p>
        </w:tc>
        <w:tc>
          <w:tcPr>
            <w:tcW w:w="3834" w:type="dxa"/>
          </w:tcPr>
          <w:p w14:paraId="4E29CB94" w14:textId="3D58618E" w:rsidR="000E0A50" w:rsidRPr="007856F4" w:rsidRDefault="00786296">
            <w:pPr>
              <w:pStyle w:val="TableParagraph"/>
              <w:spacing w:before="21" w:line="278" w:lineRule="exact"/>
              <w:rPr>
                <w:rFonts w:asciiTheme="minorHAnsi" w:hAnsiTheme="minorHAnsi" w:cstheme="minorHAnsi"/>
                <w:sz w:val="20"/>
              </w:rPr>
            </w:pPr>
            <w:r w:rsidRPr="007856F4">
              <w:rPr>
                <w:rFonts w:asciiTheme="minorHAnsi" w:hAnsiTheme="minorHAnsi" w:cstheme="minorHAnsi"/>
                <w:color w:val="231F20"/>
                <w:sz w:val="24"/>
              </w:rPr>
              <w:t>£</w:t>
            </w:r>
            <w:r w:rsidRPr="007856F4">
              <w:rPr>
                <w:rFonts w:asciiTheme="minorHAnsi" w:hAnsiTheme="minorHAnsi" w:cstheme="minorHAnsi"/>
                <w:color w:val="231F20"/>
                <w:spacing w:val="12"/>
                <w:sz w:val="24"/>
              </w:rPr>
              <w:t xml:space="preserve"> </w:t>
            </w:r>
            <w:r w:rsidR="00E41B56" w:rsidRPr="007856F4">
              <w:rPr>
                <w:rFonts w:asciiTheme="minorHAnsi" w:hAnsiTheme="minorHAnsi" w:cstheme="minorHAnsi"/>
                <w:spacing w:val="-10"/>
                <w:position w:val="2"/>
                <w:sz w:val="20"/>
              </w:rPr>
              <w:t>19,230</w:t>
            </w:r>
          </w:p>
        </w:tc>
      </w:tr>
    </w:tbl>
    <w:p w14:paraId="5B17FD24" w14:textId="1AF7713E" w:rsidR="000E0A50" w:rsidRPr="007856F4" w:rsidRDefault="003864EE">
      <w:pPr>
        <w:pStyle w:val="BodyText"/>
        <w:spacing w:before="1"/>
        <w:rPr>
          <w:rFonts w:asciiTheme="minorHAnsi" w:hAnsiTheme="minorHAnsi" w:cstheme="minorHAnsi"/>
          <w:sz w:val="22"/>
        </w:rPr>
      </w:pPr>
      <w:r w:rsidRPr="007856F4">
        <w:rPr>
          <w:rFonts w:asciiTheme="minorHAnsi" w:hAnsiTheme="minorHAnsi" w:cstheme="minorHAnsi"/>
          <w:noProof/>
          <w:lang w:val="en-GB" w:eastAsia="en-GB"/>
        </w:rPr>
        <mc:AlternateContent>
          <mc:Choice Requires="wps">
            <w:drawing>
              <wp:anchor distT="0" distB="0" distL="0" distR="0" simplePos="0" relativeHeight="487591936" behindDoc="1" locked="0" layoutInCell="1" allowOverlap="1" wp14:anchorId="3A4A64A5" wp14:editId="157A96CA">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786296" w:rsidRDefault="00786296">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786296" w:rsidRDefault="00786296">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786296" w:rsidRDefault="00786296">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786296" w:rsidRDefault="00786296">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Pr="007856F4" w:rsidRDefault="000E0A50">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rsidRPr="007856F4" w14:paraId="12830AB7" w14:textId="77777777">
        <w:trPr>
          <w:trHeight w:val="1924"/>
        </w:trPr>
        <w:tc>
          <w:tcPr>
            <w:tcW w:w="11582" w:type="dxa"/>
          </w:tcPr>
          <w:p w14:paraId="24D411D9"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z w:val="24"/>
              </w:rPr>
              <w:t>Meeting</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national</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curriculum</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requirements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swimming</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water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safety.</w:t>
            </w:r>
          </w:p>
          <w:p w14:paraId="76BD6B86" w14:textId="77777777" w:rsidR="000E0A50" w:rsidRPr="007856F4" w:rsidRDefault="000E0A50">
            <w:pPr>
              <w:pStyle w:val="TableParagraph"/>
              <w:spacing w:before="7"/>
              <w:ind w:left="0"/>
              <w:rPr>
                <w:rFonts w:asciiTheme="minorHAnsi" w:hAnsiTheme="minorHAnsi" w:cstheme="minorHAnsi"/>
                <w:sz w:val="23"/>
              </w:rPr>
            </w:pPr>
          </w:p>
          <w:p w14:paraId="5BD2EEA3" w14:textId="77777777" w:rsidR="000E0A50" w:rsidRPr="007856F4" w:rsidRDefault="00786296">
            <w:pPr>
              <w:pStyle w:val="TableParagraph"/>
              <w:spacing w:line="235" w:lineRule="auto"/>
              <w:ind w:right="13"/>
              <w:rPr>
                <w:rFonts w:asciiTheme="minorHAnsi" w:hAnsiTheme="minorHAnsi" w:cstheme="minorHAnsi"/>
                <w:sz w:val="24"/>
              </w:rPr>
            </w:pPr>
            <w:r w:rsidRPr="007856F4">
              <w:rPr>
                <w:rFonts w:asciiTheme="minorHAnsi" w:hAnsiTheme="minorHAnsi" w:cstheme="minorHAnsi"/>
                <w:color w:val="231F20"/>
                <w:sz w:val="24"/>
              </w:rPr>
              <w:t>N.B.</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Complete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this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section</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best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ability.</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example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might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have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practised</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safe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self-rescue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techniques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on dry land which you can then transfer to the pool when school swimming restarts.</w:t>
            </w:r>
          </w:p>
          <w:p w14:paraId="4619BFE7" w14:textId="77777777" w:rsidR="000E0A50" w:rsidRPr="007856F4" w:rsidRDefault="00786296">
            <w:pPr>
              <w:pStyle w:val="TableParagraph"/>
              <w:spacing w:before="2" w:line="235" w:lineRule="auto"/>
              <w:rPr>
                <w:rFonts w:asciiTheme="minorHAnsi" w:hAnsiTheme="minorHAnsi" w:cstheme="minorHAnsi"/>
                <w:b/>
                <w:sz w:val="24"/>
              </w:rPr>
            </w:pPr>
            <w:r w:rsidRPr="007856F4">
              <w:rPr>
                <w:rFonts w:asciiTheme="minorHAnsi" w:hAnsiTheme="minorHAnsi" w:cstheme="minorHAnsi"/>
                <w:b/>
                <w:color w:val="231F20"/>
                <w:sz w:val="24"/>
              </w:rPr>
              <w:t>Due</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to</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exceptional</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circumstances</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priority</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should</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be</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given</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to</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ensuring</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that</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pupils</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can</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perform</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safe</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self</w:t>
            </w:r>
            <w:r w:rsidRPr="007856F4">
              <w:rPr>
                <w:rFonts w:asciiTheme="minorHAnsi" w:hAnsiTheme="minorHAnsi" w:cstheme="minorHAnsi"/>
                <w:b/>
                <w:color w:val="231F20"/>
                <w:spacing w:val="-5"/>
                <w:sz w:val="24"/>
              </w:rPr>
              <w:t xml:space="preserve"> </w:t>
            </w:r>
            <w:r w:rsidRPr="007856F4">
              <w:rPr>
                <w:rFonts w:asciiTheme="minorHAnsi" w:hAnsiTheme="minorHAnsi" w:cstheme="minorHAnsi"/>
                <w:b/>
                <w:color w:val="231F20"/>
                <w:sz w:val="24"/>
              </w:rPr>
              <w:t>rescue</w:t>
            </w:r>
            <w:r w:rsidRPr="007856F4">
              <w:rPr>
                <w:rFonts w:asciiTheme="minorHAnsi" w:hAnsiTheme="minorHAnsi" w:cstheme="minorHAnsi"/>
                <w:b/>
                <w:color w:val="231F20"/>
                <w:spacing w:val="-6"/>
                <w:sz w:val="24"/>
              </w:rPr>
              <w:t xml:space="preserve"> </w:t>
            </w:r>
            <w:r w:rsidRPr="007856F4">
              <w:rPr>
                <w:rFonts w:asciiTheme="minorHAnsi" w:hAnsiTheme="minorHAnsi" w:cstheme="minorHAnsi"/>
                <w:b/>
                <w:color w:val="231F20"/>
                <w:sz w:val="24"/>
              </w:rPr>
              <w:t>even if they do not fully meet the first two requirements of the NC programme of study</w:t>
            </w:r>
          </w:p>
        </w:tc>
        <w:tc>
          <w:tcPr>
            <w:tcW w:w="3798" w:type="dxa"/>
          </w:tcPr>
          <w:p w14:paraId="64E3CED7" w14:textId="4460EF58" w:rsidR="000E0A50" w:rsidRPr="007856F4" w:rsidRDefault="008A587D">
            <w:pPr>
              <w:pStyle w:val="TableParagraph"/>
              <w:ind w:left="0"/>
              <w:rPr>
                <w:rFonts w:asciiTheme="minorHAnsi" w:hAnsiTheme="minorHAnsi" w:cstheme="minorHAnsi"/>
                <w:sz w:val="24"/>
              </w:rPr>
            </w:pPr>
            <w:r w:rsidRPr="007856F4">
              <w:rPr>
                <w:rFonts w:asciiTheme="minorHAnsi" w:hAnsiTheme="minorHAnsi" w:cstheme="minorHAnsi"/>
                <w:sz w:val="24"/>
              </w:rPr>
              <w:t xml:space="preserve">Children only attended swimming for 10 weeks in Year 5 due to COVID in Year 4. </w:t>
            </w:r>
          </w:p>
        </w:tc>
      </w:tr>
      <w:tr w:rsidR="000E0A50" w:rsidRPr="007856F4" w14:paraId="74B7ACB4" w14:textId="77777777">
        <w:trPr>
          <w:trHeight w:val="1472"/>
        </w:trPr>
        <w:tc>
          <w:tcPr>
            <w:tcW w:w="11582" w:type="dxa"/>
          </w:tcPr>
          <w:p w14:paraId="483EC494" w14:textId="77777777" w:rsidR="000E0A50" w:rsidRPr="007856F4" w:rsidRDefault="00786296">
            <w:pPr>
              <w:pStyle w:val="TableParagraph"/>
              <w:spacing w:before="26" w:line="235" w:lineRule="auto"/>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percentage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current</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Year</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6</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cohort</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swim</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competently,</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confidently</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proficiently</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over</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distance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at least 25 metres?</w:t>
            </w:r>
          </w:p>
          <w:p w14:paraId="2B084127" w14:textId="77777777" w:rsidR="000E0A50" w:rsidRPr="007856F4" w:rsidRDefault="00786296">
            <w:pPr>
              <w:pStyle w:val="TableParagraph"/>
              <w:spacing w:before="2" w:line="235" w:lineRule="auto"/>
              <w:ind w:right="301"/>
              <w:rPr>
                <w:rFonts w:asciiTheme="minorHAnsi" w:hAnsiTheme="minorHAnsi" w:cstheme="minorHAnsi"/>
                <w:sz w:val="24"/>
              </w:rPr>
            </w:pPr>
            <w:r w:rsidRPr="007856F4">
              <w:rPr>
                <w:rFonts w:asciiTheme="minorHAnsi" w:hAnsiTheme="minorHAnsi" w:cstheme="minorHAnsi"/>
                <w:b/>
                <w:color w:val="231F20"/>
                <w:sz w:val="24"/>
              </w:rPr>
              <w:t>N.B.</w:t>
            </w:r>
            <w:r w:rsidRPr="007856F4">
              <w:rPr>
                <w:rFonts w:asciiTheme="minorHAnsi" w:hAnsiTheme="minorHAnsi" w:cstheme="minorHAnsi"/>
                <w:b/>
                <w:color w:val="231F20"/>
                <w:spacing w:val="-3"/>
                <w:sz w:val="24"/>
              </w:rPr>
              <w:t xml:space="preserve"> </w:t>
            </w:r>
            <w:r w:rsidRPr="007856F4">
              <w:rPr>
                <w:rFonts w:asciiTheme="minorHAnsi" w:hAnsiTheme="minorHAnsi" w:cstheme="minorHAnsi"/>
                <w:color w:val="231F20"/>
                <w:sz w:val="24"/>
              </w:rPr>
              <w:t>Even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though</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may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swim</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in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another</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year</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please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report</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on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their</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attainment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on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leaving</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primary school at the end of the summer term 2022.</w:t>
            </w:r>
          </w:p>
          <w:p w14:paraId="76B83168" w14:textId="77777777" w:rsidR="000E0A50" w:rsidRPr="007856F4" w:rsidRDefault="00786296">
            <w:pPr>
              <w:pStyle w:val="TableParagraph"/>
              <w:spacing w:line="276" w:lineRule="exact"/>
              <w:rPr>
                <w:rFonts w:asciiTheme="minorHAnsi" w:hAnsiTheme="minorHAnsi" w:cstheme="minorHAnsi"/>
                <w:sz w:val="24"/>
              </w:rPr>
            </w:pPr>
            <w:r w:rsidRPr="007856F4">
              <w:rPr>
                <w:rFonts w:asciiTheme="minorHAnsi" w:hAnsiTheme="minorHAnsi" w:cstheme="minorHAnsi"/>
                <w:color w:val="231F20"/>
                <w:sz w:val="24"/>
              </w:rPr>
              <w:t>Please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see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note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4"/>
                <w:sz w:val="24"/>
              </w:rPr>
              <w:t>above</w:t>
            </w:r>
          </w:p>
        </w:tc>
        <w:tc>
          <w:tcPr>
            <w:tcW w:w="3798" w:type="dxa"/>
          </w:tcPr>
          <w:p w14:paraId="134C647C" w14:textId="77777777" w:rsidR="000E0A50" w:rsidRPr="007856F4" w:rsidRDefault="00786296">
            <w:pPr>
              <w:pStyle w:val="TableParagraph"/>
              <w:spacing w:before="130"/>
              <w:ind w:left="46"/>
              <w:rPr>
                <w:rFonts w:asciiTheme="minorHAnsi" w:hAnsiTheme="minorHAnsi" w:cstheme="minorHAnsi"/>
                <w:sz w:val="24"/>
              </w:rPr>
            </w:pPr>
            <w:r w:rsidRPr="007856F4">
              <w:rPr>
                <w:rFonts w:asciiTheme="minorHAnsi" w:hAnsiTheme="minorHAnsi" w:cstheme="minorHAnsi"/>
                <w:sz w:val="24"/>
              </w:rPr>
              <w:t>%</w:t>
            </w:r>
          </w:p>
        </w:tc>
      </w:tr>
      <w:tr w:rsidR="000E0A50" w:rsidRPr="007856F4" w14:paraId="22378DBC" w14:textId="77777777">
        <w:trPr>
          <w:trHeight w:val="944"/>
        </w:trPr>
        <w:tc>
          <w:tcPr>
            <w:tcW w:w="11582" w:type="dxa"/>
          </w:tcPr>
          <w:p w14:paraId="4569766B" w14:textId="77777777" w:rsidR="000E0A50" w:rsidRPr="007856F4" w:rsidRDefault="00786296">
            <w:pPr>
              <w:pStyle w:val="TableParagraph"/>
              <w:spacing w:before="26" w:line="235" w:lineRule="auto"/>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current</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Year</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6</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cohort</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use</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a</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range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strokes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effectively</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example,</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front</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crawl,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backstroke and breaststroke]?</w:t>
            </w:r>
          </w:p>
          <w:p w14:paraId="79F0B89D" w14:textId="77777777" w:rsidR="000E0A50" w:rsidRPr="007856F4" w:rsidRDefault="00786296">
            <w:pPr>
              <w:pStyle w:val="TableParagraph"/>
              <w:spacing w:line="290" w:lineRule="exact"/>
              <w:rPr>
                <w:rFonts w:asciiTheme="minorHAnsi" w:hAnsiTheme="minorHAnsi" w:cstheme="minorHAnsi"/>
                <w:sz w:val="24"/>
              </w:rPr>
            </w:pPr>
            <w:r w:rsidRPr="007856F4">
              <w:rPr>
                <w:rFonts w:asciiTheme="minorHAnsi" w:hAnsiTheme="minorHAnsi" w:cstheme="minorHAnsi"/>
                <w:color w:val="231F20"/>
                <w:sz w:val="24"/>
              </w:rPr>
              <w:t>Please</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see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note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4"/>
                <w:sz w:val="24"/>
              </w:rPr>
              <w:t>above</w:t>
            </w:r>
          </w:p>
        </w:tc>
        <w:tc>
          <w:tcPr>
            <w:tcW w:w="3798" w:type="dxa"/>
          </w:tcPr>
          <w:p w14:paraId="22E765C2" w14:textId="77777777" w:rsidR="000E0A50" w:rsidRPr="007856F4" w:rsidRDefault="00786296">
            <w:pPr>
              <w:pStyle w:val="TableParagraph"/>
              <w:spacing w:before="131"/>
              <w:ind w:left="42"/>
              <w:rPr>
                <w:rFonts w:asciiTheme="minorHAnsi" w:hAnsiTheme="minorHAnsi" w:cstheme="minorHAnsi"/>
                <w:sz w:val="24"/>
              </w:rPr>
            </w:pPr>
            <w:r w:rsidRPr="007856F4">
              <w:rPr>
                <w:rFonts w:asciiTheme="minorHAnsi" w:hAnsiTheme="minorHAnsi" w:cstheme="minorHAnsi"/>
                <w:sz w:val="24"/>
              </w:rPr>
              <w:t>%</w:t>
            </w:r>
          </w:p>
        </w:tc>
      </w:tr>
      <w:tr w:rsidR="000E0A50" w:rsidRPr="007856F4" w14:paraId="3BEC6C02" w14:textId="77777777">
        <w:trPr>
          <w:trHeight w:val="368"/>
        </w:trPr>
        <w:tc>
          <w:tcPr>
            <w:tcW w:w="11582" w:type="dxa"/>
          </w:tcPr>
          <w:p w14:paraId="484518FF" w14:textId="77777777" w:rsidR="000E0A50" w:rsidRPr="007856F4" w:rsidRDefault="00786296">
            <w:pPr>
              <w:pStyle w:val="TableParagraph"/>
              <w:spacing w:before="21"/>
              <w:rPr>
                <w:rFonts w:asciiTheme="minorHAnsi" w:hAnsiTheme="minorHAnsi" w:cstheme="minorHAnsi"/>
                <w:b/>
                <w:sz w:val="24"/>
              </w:rPr>
            </w:pPr>
            <w:r w:rsidRPr="007856F4">
              <w:rPr>
                <w:rFonts w:asciiTheme="minorHAnsi" w:hAnsiTheme="minorHAnsi" w:cstheme="minorHAnsi"/>
                <w:b/>
                <w:color w:val="231F20"/>
                <w:sz w:val="24"/>
              </w:rPr>
              <w:t>What</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percentage</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z w:val="24"/>
              </w:rPr>
              <w:t>of</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your</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current</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Year</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z w:val="24"/>
              </w:rPr>
              <w:t>6</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cohort</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perform</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safe</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z w:val="24"/>
              </w:rPr>
              <w:t>self-rescue</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z w:val="24"/>
              </w:rPr>
              <w:t>in</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different</w:t>
            </w:r>
            <w:r w:rsidRPr="007856F4">
              <w:rPr>
                <w:rFonts w:asciiTheme="minorHAnsi" w:hAnsiTheme="minorHAnsi" w:cstheme="minorHAnsi"/>
                <w:b/>
                <w:color w:val="231F20"/>
                <w:spacing w:val="-9"/>
                <w:sz w:val="24"/>
              </w:rPr>
              <w:t xml:space="preserve"> </w:t>
            </w:r>
            <w:r w:rsidRPr="007856F4">
              <w:rPr>
                <w:rFonts w:asciiTheme="minorHAnsi" w:hAnsiTheme="minorHAnsi" w:cstheme="minorHAnsi"/>
                <w:b/>
                <w:color w:val="231F20"/>
                <w:sz w:val="24"/>
              </w:rPr>
              <w:t>water-based</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pacing w:val="-2"/>
                <w:sz w:val="24"/>
              </w:rPr>
              <w:t>situations?</w:t>
            </w:r>
          </w:p>
        </w:tc>
        <w:tc>
          <w:tcPr>
            <w:tcW w:w="3798" w:type="dxa"/>
          </w:tcPr>
          <w:p w14:paraId="1DDCD537" w14:textId="77777777" w:rsidR="000E0A50" w:rsidRPr="007856F4" w:rsidRDefault="00786296">
            <w:pPr>
              <w:pStyle w:val="TableParagraph"/>
              <w:spacing w:before="41"/>
              <w:ind w:left="36"/>
              <w:rPr>
                <w:rFonts w:asciiTheme="minorHAnsi" w:hAnsiTheme="minorHAnsi" w:cstheme="minorHAnsi"/>
                <w:sz w:val="23"/>
              </w:rPr>
            </w:pPr>
            <w:r w:rsidRPr="007856F4">
              <w:rPr>
                <w:rFonts w:asciiTheme="minorHAnsi" w:hAnsiTheme="minorHAnsi" w:cstheme="minorHAnsi"/>
                <w:w w:val="99"/>
                <w:sz w:val="23"/>
              </w:rPr>
              <w:t>%</w:t>
            </w:r>
          </w:p>
        </w:tc>
      </w:tr>
      <w:tr w:rsidR="000E0A50" w:rsidRPr="007856F4" w14:paraId="794C152D" w14:textId="77777777">
        <w:trPr>
          <w:trHeight w:val="689"/>
        </w:trPr>
        <w:tc>
          <w:tcPr>
            <w:tcW w:w="11582" w:type="dxa"/>
          </w:tcPr>
          <w:p w14:paraId="77F85813" w14:textId="77777777" w:rsidR="000E0A50" w:rsidRPr="007856F4" w:rsidRDefault="00786296">
            <w:pPr>
              <w:pStyle w:val="TableParagraph"/>
              <w:spacing w:before="26" w:line="235" w:lineRule="auto"/>
              <w:rPr>
                <w:rFonts w:asciiTheme="minorHAnsi" w:hAnsiTheme="minorHAnsi" w:cstheme="minorHAnsi"/>
                <w:sz w:val="24"/>
              </w:rPr>
            </w:pPr>
            <w:r w:rsidRPr="007856F4">
              <w:rPr>
                <w:rFonts w:asciiTheme="minorHAnsi" w:hAnsiTheme="minorHAnsi" w:cstheme="minorHAnsi"/>
                <w:color w:val="231F20"/>
                <w:sz w:val="24"/>
              </w:rPr>
              <w:t>Schools</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can</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choose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use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Primary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sport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premium</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provide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additional</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provision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for</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swimming</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but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 xml:space="preserve">this must be for activity </w:t>
            </w:r>
            <w:r w:rsidRPr="007856F4">
              <w:rPr>
                <w:rFonts w:asciiTheme="minorHAnsi" w:hAnsiTheme="minorHAnsi" w:cstheme="minorHAnsi"/>
                <w:b/>
                <w:color w:val="231F20"/>
                <w:sz w:val="24"/>
              </w:rPr>
              <w:t xml:space="preserve">over and above </w:t>
            </w:r>
            <w:r w:rsidRPr="007856F4">
              <w:rPr>
                <w:rFonts w:asciiTheme="minorHAnsi" w:hAnsiTheme="minorHAnsi" w:cstheme="minorHAnsi"/>
                <w:color w:val="231F20"/>
                <w:sz w:val="24"/>
              </w:rPr>
              <w:t>the national curriculum requirements. Have you used it in this way?</w:t>
            </w:r>
          </w:p>
        </w:tc>
        <w:tc>
          <w:tcPr>
            <w:tcW w:w="3798" w:type="dxa"/>
          </w:tcPr>
          <w:p w14:paraId="0D57B875" w14:textId="77777777" w:rsidR="000E0A50" w:rsidRPr="007856F4" w:rsidRDefault="00786296">
            <w:pPr>
              <w:pStyle w:val="TableParagraph"/>
              <w:spacing w:before="127"/>
              <w:ind w:left="43"/>
              <w:rPr>
                <w:rFonts w:asciiTheme="minorHAnsi" w:hAnsiTheme="minorHAnsi" w:cstheme="minorHAnsi"/>
                <w:sz w:val="24"/>
              </w:rPr>
            </w:pPr>
            <w:r w:rsidRPr="007856F4">
              <w:rPr>
                <w:rFonts w:asciiTheme="minorHAnsi" w:hAnsiTheme="minorHAnsi" w:cstheme="minorHAnsi"/>
                <w:spacing w:val="-2"/>
                <w:sz w:val="24"/>
              </w:rPr>
              <w:t>Yes/</w:t>
            </w:r>
            <w:r w:rsidRPr="007856F4">
              <w:rPr>
                <w:rFonts w:asciiTheme="minorHAnsi" w:hAnsiTheme="minorHAnsi" w:cstheme="minorHAnsi"/>
                <w:spacing w:val="-2"/>
                <w:sz w:val="24"/>
                <w:highlight w:val="yellow"/>
              </w:rPr>
              <w:t>No</w:t>
            </w:r>
          </w:p>
        </w:tc>
      </w:tr>
    </w:tbl>
    <w:p w14:paraId="76D553C9" w14:textId="77777777" w:rsidR="000E0A50" w:rsidRPr="007856F4" w:rsidRDefault="000E0A50">
      <w:pPr>
        <w:rPr>
          <w:rFonts w:asciiTheme="minorHAnsi" w:hAnsiTheme="minorHAnsi" w:cstheme="minorHAnsi"/>
          <w:sz w:val="24"/>
        </w:rPr>
        <w:sectPr w:rsidR="000E0A50" w:rsidRPr="007856F4">
          <w:footerReference w:type="default" r:id="rId12"/>
          <w:pgSz w:w="16840" w:h="11910" w:orient="landscape"/>
          <w:pgMar w:top="720" w:right="599" w:bottom="640" w:left="0" w:header="0" w:footer="440" w:gutter="0"/>
          <w:cols w:space="720"/>
        </w:sectPr>
      </w:pPr>
    </w:p>
    <w:p w14:paraId="70FC2A59" w14:textId="169C78A8" w:rsidR="000E0A50" w:rsidRPr="007856F4" w:rsidRDefault="003864EE">
      <w:pPr>
        <w:pStyle w:val="BodyText"/>
        <w:rPr>
          <w:rFonts w:asciiTheme="minorHAnsi" w:hAnsiTheme="minorHAnsi" w:cstheme="minorHAnsi"/>
          <w:sz w:val="20"/>
        </w:rPr>
      </w:pPr>
      <w:r w:rsidRPr="007856F4">
        <w:rPr>
          <w:rFonts w:asciiTheme="minorHAnsi" w:hAnsiTheme="minorHAnsi" w:cstheme="minorHAnsi"/>
          <w:noProof/>
          <w:sz w:val="20"/>
          <w:lang w:val="en-GB" w:eastAsia="en-GB"/>
        </w:rPr>
        <w:lastRenderedPageBreak/>
        <mc:AlternateContent>
          <mc:Choice Requires="wps">
            <w:drawing>
              <wp:inline distT="0" distB="0" distL="0" distR="0" wp14:anchorId="54C65905" wp14:editId="5798A91C">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786296" w:rsidRDefault="00786296">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786296" w:rsidRDefault="00786296">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786296" w:rsidRDefault="00786296">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786296" w:rsidRDefault="00786296">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7856F4" w:rsidRDefault="000E0A50">
      <w:pPr>
        <w:pStyle w:val="BodyText"/>
        <w:spacing w:before="8"/>
        <w:rPr>
          <w:rFonts w:asciiTheme="minorHAnsi" w:hAnsiTheme="minorHAnsi" w:cstheme="minorHAnsi"/>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7856F4" w14:paraId="0A0114A2" w14:textId="77777777">
        <w:trPr>
          <w:trHeight w:val="383"/>
        </w:trPr>
        <w:tc>
          <w:tcPr>
            <w:tcW w:w="3720" w:type="dxa"/>
          </w:tcPr>
          <w:p w14:paraId="0EF7C540" w14:textId="77777777" w:rsidR="000E0A50" w:rsidRPr="007856F4" w:rsidRDefault="00786296">
            <w:pPr>
              <w:pStyle w:val="TableParagraph"/>
              <w:spacing w:before="39"/>
              <w:rPr>
                <w:rFonts w:asciiTheme="minorHAnsi" w:hAnsiTheme="minorHAnsi" w:cstheme="minorHAnsi"/>
              </w:rPr>
            </w:pPr>
            <w:r w:rsidRPr="007856F4">
              <w:rPr>
                <w:rFonts w:asciiTheme="minorHAnsi" w:hAnsiTheme="minorHAnsi" w:cstheme="minorHAnsi"/>
                <w:b/>
                <w:color w:val="231F20"/>
                <w:position w:val="2"/>
                <w:sz w:val="24"/>
              </w:rPr>
              <w:t>Academic</w:t>
            </w:r>
            <w:r w:rsidRPr="007856F4">
              <w:rPr>
                <w:rFonts w:asciiTheme="minorHAnsi" w:hAnsiTheme="minorHAnsi" w:cstheme="minorHAnsi"/>
                <w:b/>
                <w:color w:val="231F20"/>
                <w:spacing w:val="-14"/>
                <w:position w:val="2"/>
                <w:sz w:val="24"/>
              </w:rPr>
              <w:t xml:space="preserve"> </w:t>
            </w:r>
            <w:r w:rsidRPr="007856F4">
              <w:rPr>
                <w:rFonts w:asciiTheme="minorHAnsi" w:hAnsiTheme="minorHAnsi" w:cstheme="minorHAnsi"/>
                <w:b/>
                <w:color w:val="231F20"/>
                <w:position w:val="2"/>
                <w:sz w:val="24"/>
              </w:rPr>
              <w:t>Year:</w:t>
            </w:r>
            <w:r w:rsidRPr="007856F4">
              <w:rPr>
                <w:rFonts w:asciiTheme="minorHAnsi" w:hAnsiTheme="minorHAnsi" w:cstheme="minorHAnsi"/>
                <w:b/>
                <w:color w:val="231F20"/>
                <w:spacing w:val="-10"/>
                <w:position w:val="2"/>
                <w:sz w:val="24"/>
              </w:rPr>
              <w:t xml:space="preserve"> </w:t>
            </w:r>
            <w:r w:rsidRPr="007856F4">
              <w:rPr>
                <w:rFonts w:asciiTheme="minorHAnsi" w:hAnsiTheme="minorHAnsi" w:cstheme="minorHAnsi"/>
                <w:spacing w:val="-2"/>
              </w:rPr>
              <w:t>2022/23</w:t>
            </w:r>
          </w:p>
        </w:tc>
        <w:tc>
          <w:tcPr>
            <w:tcW w:w="3600" w:type="dxa"/>
          </w:tcPr>
          <w:p w14:paraId="5256E10B" w14:textId="4B009F91" w:rsidR="000E0A50" w:rsidRPr="007856F4" w:rsidRDefault="00786296">
            <w:pPr>
              <w:pStyle w:val="TableParagraph"/>
              <w:spacing w:before="41"/>
              <w:rPr>
                <w:rFonts w:asciiTheme="minorHAnsi" w:hAnsiTheme="minorHAnsi" w:cstheme="minorHAnsi"/>
                <w:b/>
                <w:sz w:val="24"/>
              </w:rPr>
            </w:pPr>
            <w:r w:rsidRPr="007856F4">
              <w:rPr>
                <w:rFonts w:asciiTheme="minorHAnsi" w:hAnsiTheme="minorHAnsi" w:cstheme="minorHAnsi"/>
                <w:b/>
                <w:color w:val="231F20"/>
                <w:sz w:val="24"/>
              </w:rPr>
              <w:t>Total</w:t>
            </w:r>
            <w:r w:rsidRPr="007856F4">
              <w:rPr>
                <w:rFonts w:asciiTheme="minorHAnsi" w:hAnsiTheme="minorHAnsi" w:cstheme="minorHAnsi"/>
                <w:b/>
                <w:color w:val="231F20"/>
                <w:spacing w:val="-13"/>
                <w:sz w:val="24"/>
              </w:rPr>
              <w:t xml:space="preserve"> </w:t>
            </w:r>
            <w:r w:rsidRPr="007856F4">
              <w:rPr>
                <w:rFonts w:asciiTheme="minorHAnsi" w:hAnsiTheme="minorHAnsi" w:cstheme="minorHAnsi"/>
                <w:b/>
                <w:color w:val="231F20"/>
                <w:sz w:val="24"/>
              </w:rPr>
              <w:t>fund</w:t>
            </w:r>
            <w:r w:rsidRPr="007856F4">
              <w:rPr>
                <w:rFonts w:asciiTheme="minorHAnsi" w:hAnsiTheme="minorHAnsi" w:cstheme="minorHAnsi"/>
                <w:b/>
                <w:color w:val="231F20"/>
                <w:spacing w:val="-12"/>
                <w:sz w:val="24"/>
              </w:rPr>
              <w:t xml:space="preserve"> </w:t>
            </w:r>
            <w:r w:rsidRPr="007856F4">
              <w:rPr>
                <w:rFonts w:asciiTheme="minorHAnsi" w:hAnsiTheme="minorHAnsi" w:cstheme="minorHAnsi"/>
                <w:b/>
                <w:color w:val="231F20"/>
                <w:spacing w:val="-2"/>
                <w:sz w:val="24"/>
              </w:rPr>
              <w:t>allocated:</w:t>
            </w:r>
            <w:r w:rsidR="007856F4">
              <w:rPr>
                <w:rFonts w:asciiTheme="minorHAnsi" w:hAnsiTheme="minorHAnsi" w:cstheme="minorHAnsi"/>
                <w:b/>
                <w:color w:val="231F20"/>
                <w:spacing w:val="-2"/>
                <w:sz w:val="24"/>
              </w:rPr>
              <w:t xml:space="preserve"> </w:t>
            </w:r>
          </w:p>
        </w:tc>
        <w:tc>
          <w:tcPr>
            <w:tcW w:w="4923" w:type="dxa"/>
            <w:gridSpan w:val="2"/>
          </w:tcPr>
          <w:p w14:paraId="6A04570F" w14:textId="77777777" w:rsidR="000E0A50" w:rsidRPr="007856F4" w:rsidRDefault="00786296">
            <w:pPr>
              <w:pStyle w:val="TableParagraph"/>
              <w:spacing w:before="41"/>
              <w:rPr>
                <w:rFonts w:asciiTheme="minorHAnsi" w:hAnsiTheme="minorHAnsi" w:cstheme="minorHAnsi"/>
                <w:b/>
                <w:sz w:val="24"/>
              </w:rPr>
            </w:pPr>
            <w:r w:rsidRPr="007856F4">
              <w:rPr>
                <w:rFonts w:asciiTheme="minorHAnsi" w:hAnsiTheme="minorHAnsi" w:cstheme="minorHAnsi"/>
                <w:b/>
                <w:color w:val="231F20"/>
                <w:sz w:val="24"/>
              </w:rPr>
              <w:t>Date</w:t>
            </w:r>
            <w:r w:rsidRPr="007856F4">
              <w:rPr>
                <w:rFonts w:asciiTheme="minorHAnsi" w:hAnsiTheme="minorHAnsi" w:cstheme="minorHAnsi"/>
                <w:b/>
                <w:color w:val="231F20"/>
                <w:spacing w:val="-10"/>
                <w:sz w:val="24"/>
              </w:rPr>
              <w:t xml:space="preserve"> </w:t>
            </w:r>
            <w:r w:rsidRPr="007856F4">
              <w:rPr>
                <w:rFonts w:asciiTheme="minorHAnsi" w:hAnsiTheme="minorHAnsi" w:cstheme="minorHAnsi"/>
                <w:b/>
                <w:color w:val="231F20"/>
                <w:spacing w:val="-2"/>
                <w:sz w:val="24"/>
              </w:rPr>
              <w:t>Updated:</w:t>
            </w:r>
          </w:p>
        </w:tc>
        <w:tc>
          <w:tcPr>
            <w:tcW w:w="3134" w:type="dxa"/>
            <w:tcBorders>
              <w:top w:val="nil"/>
              <w:right w:val="nil"/>
            </w:tcBorders>
          </w:tcPr>
          <w:p w14:paraId="438CC226" w14:textId="77777777" w:rsidR="000E0A50" w:rsidRPr="007856F4" w:rsidRDefault="000E0A50">
            <w:pPr>
              <w:pStyle w:val="TableParagraph"/>
              <w:ind w:left="0"/>
              <w:rPr>
                <w:rFonts w:asciiTheme="minorHAnsi" w:hAnsiTheme="minorHAnsi" w:cstheme="minorHAnsi"/>
                <w:sz w:val="24"/>
              </w:rPr>
            </w:pPr>
          </w:p>
        </w:tc>
      </w:tr>
      <w:tr w:rsidR="000E0A50" w:rsidRPr="007856F4" w14:paraId="4B38E860" w14:textId="77777777">
        <w:trPr>
          <w:trHeight w:val="332"/>
        </w:trPr>
        <w:tc>
          <w:tcPr>
            <w:tcW w:w="12243" w:type="dxa"/>
            <w:gridSpan w:val="4"/>
            <w:vMerge w:val="restart"/>
          </w:tcPr>
          <w:p w14:paraId="668142BF" w14:textId="77777777" w:rsidR="000E0A50" w:rsidRPr="007856F4" w:rsidRDefault="00786296">
            <w:pPr>
              <w:pStyle w:val="TableParagraph"/>
              <w:spacing w:before="46" w:line="235" w:lineRule="auto"/>
              <w:rPr>
                <w:rFonts w:asciiTheme="minorHAnsi" w:hAnsiTheme="minorHAnsi" w:cstheme="minorHAnsi"/>
                <w:sz w:val="24"/>
              </w:rPr>
            </w:pPr>
            <w:r w:rsidRPr="007856F4">
              <w:rPr>
                <w:rFonts w:asciiTheme="minorHAnsi" w:hAnsiTheme="minorHAnsi" w:cstheme="minorHAnsi"/>
                <w:b/>
                <w:color w:val="00B9F2"/>
                <w:sz w:val="24"/>
              </w:rPr>
              <w:t>Key</w:t>
            </w:r>
            <w:r w:rsidRPr="007856F4">
              <w:rPr>
                <w:rFonts w:asciiTheme="minorHAnsi" w:hAnsiTheme="minorHAnsi" w:cstheme="minorHAnsi"/>
                <w:b/>
                <w:color w:val="00B9F2"/>
                <w:spacing w:val="-5"/>
                <w:sz w:val="24"/>
              </w:rPr>
              <w:t xml:space="preserve"> </w:t>
            </w:r>
            <w:r w:rsidRPr="007856F4">
              <w:rPr>
                <w:rFonts w:asciiTheme="minorHAnsi" w:hAnsiTheme="minorHAnsi" w:cstheme="minorHAnsi"/>
                <w:b/>
                <w:color w:val="00B9F2"/>
                <w:sz w:val="24"/>
              </w:rPr>
              <w:t>indicator</w:t>
            </w:r>
            <w:r w:rsidRPr="007856F4">
              <w:rPr>
                <w:rFonts w:asciiTheme="minorHAnsi" w:hAnsiTheme="minorHAnsi" w:cstheme="minorHAnsi"/>
                <w:b/>
                <w:color w:val="00B9F2"/>
                <w:spacing w:val="-5"/>
                <w:sz w:val="24"/>
              </w:rPr>
              <w:t xml:space="preserve"> </w:t>
            </w:r>
            <w:r w:rsidRPr="007856F4">
              <w:rPr>
                <w:rFonts w:asciiTheme="minorHAnsi" w:hAnsiTheme="minorHAnsi" w:cstheme="minorHAnsi"/>
                <w:b/>
                <w:color w:val="00B9F2"/>
                <w:sz w:val="24"/>
              </w:rPr>
              <w:t>1:</w:t>
            </w:r>
            <w:r w:rsidRPr="007856F4">
              <w:rPr>
                <w:rFonts w:asciiTheme="minorHAnsi" w:hAnsiTheme="minorHAnsi" w:cstheme="minorHAnsi"/>
                <w:b/>
                <w:color w:val="00B9F2"/>
                <w:spacing w:val="-5"/>
                <w:sz w:val="24"/>
              </w:rPr>
              <w:t xml:space="preserve"> </w:t>
            </w:r>
            <w:r w:rsidRPr="007856F4">
              <w:rPr>
                <w:rFonts w:asciiTheme="minorHAnsi" w:hAnsiTheme="minorHAnsi" w:cstheme="minorHAnsi"/>
                <w:color w:val="00B9F2"/>
                <w:sz w:val="24"/>
              </w:rPr>
              <w:t>The</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engagement</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of</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u w:val="single" w:color="00B9F2"/>
              </w:rPr>
              <w:t>all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pupils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in</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regular</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physical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activity</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Chief</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Medical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Officers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guidelines</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recommend</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7856F4" w:rsidRDefault="00786296">
            <w:pPr>
              <w:pStyle w:val="TableParagraph"/>
              <w:spacing w:before="41" w:line="272" w:lineRule="exact"/>
              <w:rPr>
                <w:rFonts w:asciiTheme="minorHAnsi" w:hAnsiTheme="minorHAnsi" w:cstheme="minorHAnsi"/>
                <w:sz w:val="24"/>
              </w:rPr>
            </w:pP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2"/>
                <w:sz w:val="24"/>
              </w:rPr>
              <w:t>allocation:</w:t>
            </w:r>
          </w:p>
        </w:tc>
      </w:tr>
      <w:tr w:rsidR="000E0A50" w:rsidRPr="007856F4" w14:paraId="0D71C441" w14:textId="77777777">
        <w:trPr>
          <w:trHeight w:val="332"/>
        </w:trPr>
        <w:tc>
          <w:tcPr>
            <w:tcW w:w="12243" w:type="dxa"/>
            <w:gridSpan w:val="4"/>
            <w:vMerge/>
            <w:tcBorders>
              <w:top w:val="nil"/>
            </w:tcBorders>
          </w:tcPr>
          <w:p w14:paraId="61378F34" w14:textId="77777777" w:rsidR="000E0A50" w:rsidRPr="007856F4" w:rsidRDefault="000E0A50">
            <w:pPr>
              <w:rPr>
                <w:rFonts w:asciiTheme="minorHAnsi" w:hAnsiTheme="minorHAnsi" w:cstheme="minorHAnsi"/>
                <w:sz w:val="2"/>
                <w:szCs w:val="2"/>
              </w:rPr>
            </w:pPr>
          </w:p>
        </w:tc>
        <w:tc>
          <w:tcPr>
            <w:tcW w:w="3134" w:type="dxa"/>
          </w:tcPr>
          <w:p w14:paraId="2B7DA00C" w14:textId="65B424C3" w:rsidR="000E0A50" w:rsidRPr="007856F4" w:rsidRDefault="00786296">
            <w:pPr>
              <w:pStyle w:val="TableParagraph"/>
              <w:spacing w:before="54"/>
              <w:ind w:left="32"/>
              <w:rPr>
                <w:rFonts w:asciiTheme="minorHAnsi" w:hAnsiTheme="minorHAnsi" w:cstheme="minorHAnsi"/>
                <w:sz w:val="21"/>
              </w:rPr>
            </w:pPr>
            <w:r w:rsidRPr="007856F4">
              <w:rPr>
                <w:rFonts w:asciiTheme="minorHAnsi" w:hAnsiTheme="minorHAnsi" w:cstheme="minorHAnsi"/>
                <w:sz w:val="21"/>
              </w:rPr>
              <w:t>%</w:t>
            </w:r>
            <w:r w:rsidR="00C07326">
              <w:rPr>
                <w:rFonts w:asciiTheme="minorHAnsi" w:hAnsiTheme="minorHAnsi" w:cstheme="minorHAnsi"/>
                <w:sz w:val="21"/>
              </w:rPr>
              <w:t xml:space="preserve"> 23</w:t>
            </w:r>
          </w:p>
        </w:tc>
      </w:tr>
      <w:tr w:rsidR="000E0A50" w:rsidRPr="007856F4" w14:paraId="2C851AA7" w14:textId="77777777">
        <w:trPr>
          <w:trHeight w:val="390"/>
        </w:trPr>
        <w:tc>
          <w:tcPr>
            <w:tcW w:w="3720" w:type="dxa"/>
          </w:tcPr>
          <w:p w14:paraId="6082A78F" w14:textId="77777777" w:rsidR="000E0A50" w:rsidRPr="007856F4" w:rsidRDefault="00786296">
            <w:pPr>
              <w:pStyle w:val="TableParagraph"/>
              <w:spacing w:before="41"/>
              <w:ind w:left="1541" w:right="1521"/>
              <w:jc w:val="center"/>
              <w:rPr>
                <w:rFonts w:asciiTheme="minorHAnsi" w:hAnsiTheme="minorHAnsi" w:cstheme="minorHAnsi"/>
                <w:b/>
                <w:sz w:val="24"/>
              </w:rPr>
            </w:pPr>
            <w:r w:rsidRPr="007856F4">
              <w:rPr>
                <w:rFonts w:asciiTheme="minorHAnsi" w:hAnsiTheme="minorHAnsi" w:cstheme="minorHAnsi"/>
                <w:b/>
                <w:color w:val="231F20"/>
                <w:spacing w:val="-2"/>
                <w:sz w:val="24"/>
              </w:rPr>
              <w:t>Intent</w:t>
            </w:r>
          </w:p>
        </w:tc>
        <w:tc>
          <w:tcPr>
            <w:tcW w:w="5216" w:type="dxa"/>
            <w:gridSpan w:val="2"/>
          </w:tcPr>
          <w:p w14:paraId="0F6310C3" w14:textId="77777777" w:rsidR="000E0A50" w:rsidRPr="007856F4" w:rsidRDefault="00786296">
            <w:pPr>
              <w:pStyle w:val="TableParagraph"/>
              <w:spacing w:before="41"/>
              <w:ind w:left="1794" w:right="1774"/>
              <w:jc w:val="center"/>
              <w:rPr>
                <w:rFonts w:asciiTheme="minorHAnsi" w:hAnsiTheme="minorHAnsi" w:cstheme="minorHAnsi"/>
                <w:b/>
                <w:sz w:val="24"/>
              </w:rPr>
            </w:pPr>
            <w:r w:rsidRPr="007856F4">
              <w:rPr>
                <w:rFonts w:asciiTheme="minorHAnsi" w:hAnsiTheme="minorHAnsi" w:cstheme="minorHAnsi"/>
                <w:b/>
                <w:color w:val="231F20"/>
                <w:spacing w:val="-2"/>
                <w:sz w:val="24"/>
              </w:rPr>
              <w:t>Implementation</w:t>
            </w:r>
          </w:p>
        </w:tc>
        <w:tc>
          <w:tcPr>
            <w:tcW w:w="3307" w:type="dxa"/>
          </w:tcPr>
          <w:p w14:paraId="6686CD53" w14:textId="77777777" w:rsidR="000E0A50" w:rsidRPr="007856F4" w:rsidRDefault="00786296">
            <w:pPr>
              <w:pStyle w:val="TableParagraph"/>
              <w:spacing w:before="41"/>
              <w:ind w:left="1294" w:right="1274"/>
              <w:jc w:val="center"/>
              <w:rPr>
                <w:rFonts w:asciiTheme="minorHAnsi" w:hAnsiTheme="minorHAnsi" w:cstheme="minorHAnsi"/>
                <w:b/>
                <w:sz w:val="24"/>
              </w:rPr>
            </w:pPr>
            <w:r w:rsidRPr="007856F4">
              <w:rPr>
                <w:rFonts w:asciiTheme="minorHAnsi" w:hAnsiTheme="minorHAnsi" w:cstheme="minorHAnsi"/>
                <w:b/>
                <w:color w:val="231F20"/>
                <w:spacing w:val="-2"/>
                <w:sz w:val="24"/>
              </w:rPr>
              <w:t>Impact</w:t>
            </w:r>
          </w:p>
        </w:tc>
        <w:tc>
          <w:tcPr>
            <w:tcW w:w="3134" w:type="dxa"/>
          </w:tcPr>
          <w:p w14:paraId="5C7FC3BD" w14:textId="77777777" w:rsidR="000E0A50" w:rsidRPr="007856F4" w:rsidRDefault="000E0A50">
            <w:pPr>
              <w:pStyle w:val="TableParagraph"/>
              <w:ind w:left="0"/>
              <w:rPr>
                <w:rFonts w:asciiTheme="minorHAnsi" w:hAnsiTheme="minorHAnsi" w:cstheme="minorHAnsi"/>
                <w:sz w:val="24"/>
              </w:rPr>
            </w:pPr>
          </w:p>
        </w:tc>
      </w:tr>
      <w:tr w:rsidR="000E0A50" w:rsidRPr="007856F4" w14:paraId="48475787" w14:textId="77777777">
        <w:trPr>
          <w:trHeight w:val="1472"/>
        </w:trPr>
        <w:tc>
          <w:tcPr>
            <w:tcW w:w="3720" w:type="dxa"/>
          </w:tcPr>
          <w:p w14:paraId="095C4F37" w14:textId="77777777" w:rsidR="000E0A50" w:rsidRPr="007856F4" w:rsidRDefault="00786296">
            <w:pPr>
              <w:pStyle w:val="TableParagraph"/>
              <w:spacing w:before="46" w:line="235" w:lineRule="auto"/>
              <w:ind w:left="79" w:right="3"/>
              <w:rPr>
                <w:rFonts w:asciiTheme="minorHAnsi" w:hAnsiTheme="minorHAnsi" w:cstheme="minorHAnsi"/>
                <w:sz w:val="24"/>
              </w:rPr>
            </w:pPr>
            <w:r w:rsidRPr="007856F4">
              <w:rPr>
                <w:rFonts w:asciiTheme="minorHAnsi" w:hAnsiTheme="minorHAnsi" w:cstheme="minorHAnsi"/>
                <w:color w:val="231F20"/>
                <w:sz w:val="24"/>
              </w:rPr>
              <w:t>Your school focus should be clear what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want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know and be able to do and about</w:t>
            </w:r>
          </w:p>
          <w:p w14:paraId="35579C97" w14:textId="77777777" w:rsidR="000E0A50" w:rsidRPr="007856F4" w:rsidRDefault="00786296">
            <w:pPr>
              <w:pStyle w:val="TableParagraph"/>
              <w:spacing w:line="289" w:lineRule="exact"/>
              <w:ind w:left="79"/>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learn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to</w:t>
            </w:r>
          </w:p>
          <w:p w14:paraId="7D1F1BC0" w14:textId="77777777" w:rsidR="000E0A50" w:rsidRPr="007856F4" w:rsidRDefault="00786296">
            <w:pPr>
              <w:pStyle w:val="TableParagraph"/>
              <w:spacing w:line="256" w:lineRule="exact"/>
              <w:ind w:left="79"/>
              <w:rPr>
                <w:rFonts w:asciiTheme="minorHAnsi" w:hAnsiTheme="minorHAnsi" w:cstheme="minorHAnsi"/>
                <w:sz w:val="24"/>
              </w:rPr>
            </w:pPr>
            <w:r w:rsidRPr="007856F4">
              <w:rPr>
                <w:rFonts w:asciiTheme="minorHAnsi" w:hAnsiTheme="minorHAnsi" w:cstheme="minorHAnsi"/>
                <w:color w:val="231F20"/>
                <w:sz w:val="24"/>
              </w:rPr>
              <w:t>consolidate</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through</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pacing w:val="-2"/>
                <w:sz w:val="24"/>
              </w:rPr>
              <w:t>practice:</w:t>
            </w:r>
          </w:p>
        </w:tc>
        <w:tc>
          <w:tcPr>
            <w:tcW w:w="3600" w:type="dxa"/>
          </w:tcPr>
          <w:p w14:paraId="2D789F38" w14:textId="77777777" w:rsidR="000E0A50" w:rsidRPr="007856F4" w:rsidRDefault="00786296">
            <w:pPr>
              <w:pStyle w:val="TableParagraph"/>
              <w:spacing w:before="46" w:line="235" w:lineRule="auto"/>
              <w:rPr>
                <w:rFonts w:asciiTheme="minorHAnsi" w:hAnsiTheme="minorHAnsi" w:cstheme="minorHAnsi"/>
                <w:sz w:val="24"/>
              </w:rPr>
            </w:pPr>
            <w:r w:rsidRPr="007856F4">
              <w:rPr>
                <w:rFonts w:asciiTheme="minorHAnsi" w:hAnsiTheme="minorHAnsi" w:cstheme="minorHAnsi"/>
                <w:color w:val="231F20"/>
                <w:sz w:val="24"/>
              </w:rPr>
              <w:t>Make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sure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actions</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achieve are linked to your intentions:</w:t>
            </w:r>
          </w:p>
        </w:tc>
        <w:tc>
          <w:tcPr>
            <w:tcW w:w="1616" w:type="dxa"/>
          </w:tcPr>
          <w:p w14:paraId="0780F499" w14:textId="77777777" w:rsidR="000E0A50" w:rsidRPr="007856F4" w:rsidRDefault="00786296">
            <w:pPr>
              <w:pStyle w:val="TableParagraph"/>
              <w:spacing w:before="46" w:line="235" w:lineRule="auto"/>
              <w:ind w:right="557"/>
              <w:rPr>
                <w:rFonts w:asciiTheme="minorHAnsi" w:hAnsiTheme="minorHAnsi" w:cstheme="minorHAnsi"/>
                <w:sz w:val="24"/>
              </w:rPr>
            </w:pPr>
            <w:r w:rsidRPr="007856F4">
              <w:rPr>
                <w:rFonts w:asciiTheme="minorHAnsi" w:hAnsiTheme="minorHAnsi" w:cstheme="minorHAnsi"/>
                <w:color w:val="231F20"/>
                <w:spacing w:val="-2"/>
                <w:sz w:val="24"/>
              </w:rPr>
              <w:t>Funding allocated:</w:t>
            </w:r>
          </w:p>
        </w:tc>
        <w:tc>
          <w:tcPr>
            <w:tcW w:w="3307" w:type="dxa"/>
          </w:tcPr>
          <w:p w14:paraId="79344F78" w14:textId="77777777" w:rsidR="000E0A50" w:rsidRPr="007856F4" w:rsidRDefault="00786296">
            <w:pPr>
              <w:pStyle w:val="TableParagraph"/>
              <w:spacing w:before="46" w:line="235" w:lineRule="auto"/>
              <w:ind w:right="267"/>
              <w:rPr>
                <w:rFonts w:asciiTheme="minorHAnsi" w:hAnsiTheme="minorHAnsi" w:cstheme="minorHAnsi"/>
                <w:sz w:val="24"/>
              </w:rPr>
            </w:pPr>
            <w:r w:rsidRPr="007856F4">
              <w:rPr>
                <w:rFonts w:asciiTheme="minorHAnsi" w:hAnsiTheme="minorHAnsi" w:cstheme="minorHAnsi"/>
                <w:color w:val="231F20"/>
                <w:sz w:val="24"/>
              </w:rPr>
              <w:t>Evidence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3"/>
                <w:sz w:val="24"/>
              </w:rPr>
              <w:t xml:space="preserve"> </w:t>
            </w:r>
            <w:r w:rsidRPr="007856F4">
              <w:rPr>
                <w:rFonts w:asciiTheme="minorHAnsi" w:hAnsiTheme="minorHAnsi" w:cstheme="minorHAnsi"/>
                <w:color w:val="231F20"/>
                <w:sz w:val="24"/>
              </w:rPr>
              <w:t>impact:</w:t>
            </w:r>
            <w:r w:rsidRPr="007856F4">
              <w:rPr>
                <w:rFonts w:asciiTheme="minorHAnsi" w:hAnsiTheme="minorHAnsi" w:cstheme="minorHAnsi"/>
                <w:color w:val="231F20"/>
                <w:spacing w:val="-13"/>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 xml:space="preserve">do pupils now know and what can they now do? What has </w:t>
            </w:r>
            <w:r w:rsidRPr="007856F4">
              <w:rPr>
                <w:rFonts w:asciiTheme="minorHAnsi" w:hAnsiTheme="minorHAnsi" w:cstheme="minorHAnsi"/>
                <w:color w:val="231F20"/>
                <w:spacing w:val="-2"/>
                <w:sz w:val="24"/>
              </w:rPr>
              <w:t>changed?:</w:t>
            </w:r>
          </w:p>
        </w:tc>
        <w:tc>
          <w:tcPr>
            <w:tcW w:w="3134" w:type="dxa"/>
          </w:tcPr>
          <w:p w14:paraId="66D9B025" w14:textId="77777777" w:rsidR="000E0A50" w:rsidRPr="007856F4" w:rsidRDefault="00786296">
            <w:pPr>
              <w:pStyle w:val="TableParagraph"/>
              <w:spacing w:before="46" w:line="235" w:lineRule="auto"/>
              <w:rPr>
                <w:rFonts w:asciiTheme="minorHAnsi" w:hAnsiTheme="minorHAnsi" w:cstheme="minorHAnsi"/>
                <w:sz w:val="24"/>
              </w:rPr>
            </w:pPr>
            <w:r w:rsidRPr="007856F4">
              <w:rPr>
                <w:rFonts w:asciiTheme="minorHAnsi" w:hAnsiTheme="minorHAnsi" w:cstheme="minorHAnsi"/>
                <w:color w:val="231F20"/>
                <w:sz w:val="24"/>
              </w:rPr>
              <w:t>Sustainability</w:t>
            </w:r>
            <w:r w:rsidRPr="007856F4">
              <w:rPr>
                <w:rFonts w:asciiTheme="minorHAnsi" w:hAnsiTheme="minorHAnsi" w:cstheme="minorHAnsi"/>
                <w:color w:val="231F20"/>
                <w:spacing w:val="-14"/>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4"/>
                <w:sz w:val="24"/>
              </w:rPr>
              <w:t xml:space="preserve"> </w:t>
            </w:r>
            <w:r w:rsidRPr="007856F4">
              <w:rPr>
                <w:rFonts w:asciiTheme="minorHAnsi" w:hAnsiTheme="minorHAnsi" w:cstheme="minorHAnsi"/>
                <w:color w:val="231F20"/>
                <w:sz w:val="24"/>
              </w:rPr>
              <w:t>suggested next steps:</w:t>
            </w:r>
          </w:p>
        </w:tc>
      </w:tr>
      <w:tr w:rsidR="000E0A50" w:rsidRPr="007856F4" w14:paraId="4E37B11D" w14:textId="77777777">
        <w:trPr>
          <w:trHeight w:val="1710"/>
        </w:trPr>
        <w:tc>
          <w:tcPr>
            <w:tcW w:w="3720" w:type="dxa"/>
          </w:tcPr>
          <w:p w14:paraId="73F5B8F2" w14:textId="100C9E98" w:rsidR="000E0A50" w:rsidRPr="007856F4" w:rsidRDefault="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To ensure children have a variety of equipment and resources available to engage them with physical activity during lessons and during break times. </w:t>
            </w:r>
          </w:p>
        </w:tc>
        <w:tc>
          <w:tcPr>
            <w:tcW w:w="3600" w:type="dxa"/>
          </w:tcPr>
          <w:p w14:paraId="2BAFE208" w14:textId="77777777" w:rsidR="000E0A50" w:rsidRPr="007856F4" w:rsidRDefault="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Lunch and break clubs engaged some children with use of new equipment. After school clubs too. </w:t>
            </w:r>
          </w:p>
          <w:p w14:paraId="472CBF85" w14:textId="77777777" w:rsidR="00FC6DB0" w:rsidRPr="007856F4" w:rsidRDefault="00FC6DB0">
            <w:pPr>
              <w:pStyle w:val="TableParagraph"/>
              <w:ind w:left="0"/>
              <w:rPr>
                <w:rFonts w:asciiTheme="minorHAnsi" w:hAnsiTheme="minorHAnsi" w:cstheme="minorHAnsi"/>
                <w:sz w:val="24"/>
              </w:rPr>
            </w:pPr>
          </w:p>
          <w:p w14:paraId="34C51320" w14:textId="157F13F1" w:rsidR="00FC6DB0" w:rsidRPr="007856F4" w:rsidRDefault="00FC6DB0">
            <w:pPr>
              <w:pStyle w:val="TableParagraph"/>
              <w:ind w:left="0"/>
              <w:rPr>
                <w:rFonts w:asciiTheme="minorHAnsi" w:hAnsiTheme="minorHAnsi" w:cstheme="minorHAnsi"/>
                <w:sz w:val="24"/>
              </w:rPr>
            </w:pPr>
          </w:p>
        </w:tc>
        <w:tc>
          <w:tcPr>
            <w:tcW w:w="1616" w:type="dxa"/>
          </w:tcPr>
          <w:p w14:paraId="077B8C2B" w14:textId="10E05EE3" w:rsidR="000E0A50" w:rsidRPr="007856F4" w:rsidRDefault="00786296">
            <w:pPr>
              <w:pStyle w:val="TableParagraph"/>
              <w:spacing w:before="160"/>
              <w:ind w:left="34"/>
              <w:rPr>
                <w:rFonts w:asciiTheme="minorHAnsi" w:hAnsiTheme="minorHAnsi" w:cstheme="minorHAnsi"/>
                <w:sz w:val="24"/>
              </w:rPr>
            </w:pPr>
            <w:r w:rsidRPr="007856F4">
              <w:rPr>
                <w:rFonts w:asciiTheme="minorHAnsi" w:hAnsiTheme="minorHAnsi" w:cstheme="minorHAnsi"/>
                <w:sz w:val="24"/>
              </w:rPr>
              <w:t>£</w:t>
            </w:r>
            <w:r w:rsidR="00C07326">
              <w:rPr>
                <w:rFonts w:asciiTheme="minorHAnsi" w:hAnsiTheme="minorHAnsi" w:cstheme="minorHAnsi"/>
                <w:sz w:val="24"/>
              </w:rPr>
              <w:t xml:space="preserve"> 4, 250</w:t>
            </w:r>
          </w:p>
        </w:tc>
        <w:tc>
          <w:tcPr>
            <w:tcW w:w="3307" w:type="dxa"/>
          </w:tcPr>
          <w:p w14:paraId="29BD036C" w14:textId="75A8CE42" w:rsidR="000E0A5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 Chn are engaged at break times more with physical games. Uptake of extra-curricular has increased. </w:t>
            </w:r>
          </w:p>
        </w:tc>
        <w:tc>
          <w:tcPr>
            <w:tcW w:w="3134" w:type="dxa"/>
          </w:tcPr>
          <w:p w14:paraId="533909BE" w14:textId="5479C498" w:rsidR="000E0A50" w:rsidRPr="007856F4" w:rsidRDefault="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Equipment can be used for years now. </w:t>
            </w:r>
          </w:p>
        </w:tc>
      </w:tr>
      <w:tr w:rsidR="00FC6DB0" w:rsidRPr="007856F4" w14:paraId="22025025" w14:textId="77777777">
        <w:trPr>
          <w:trHeight w:val="1710"/>
        </w:trPr>
        <w:tc>
          <w:tcPr>
            <w:tcW w:w="3720" w:type="dxa"/>
          </w:tcPr>
          <w:p w14:paraId="152D5EC7" w14:textId="1C4F9D5C" w:rsidR="00FC6DB0" w:rsidRPr="007856F4" w:rsidRDefault="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To </w:t>
            </w:r>
            <w:r w:rsidRPr="007856F4">
              <w:rPr>
                <w:rFonts w:asciiTheme="minorHAnsi" w:hAnsiTheme="minorHAnsi" w:cstheme="minorHAnsi"/>
                <w:sz w:val="24"/>
              </w:rPr>
              <w:t xml:space="preserve">engage the less active children in more physical activity.  </w:t>
            </w:r>
          </w:p>
        </w:tc>
        <w:tc>
          <w:tcPr>
            <w:tcW w:w="3600" w:type="dxa"/>
          </w:tcPr>
          <w:p w14:paraId="67131BE1" w14:textId="77777777"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Ensure that extra-curricular activities are available to encourage participation. </w:t>
            </w:r>
          </w:p>
          <w:p w14:paraId="0899B6DD" w14:textId="77777777" w:rsidR="00FC6DB0" w:rsidRPr="007856F4" w:rsidRDefault="00FC6DB0">
            <w:pPr>
              <w:pStyle w:val="TableParagraph"/>
              <w:ind w:left="0"/>
              <w:rPr>
                <w:rFonts w:asciiTheme="minorHAnsi" w:hAnsiTheme="minorHAnsi" w:cstheme="minorHAnsi"/>
                <w:sz w:val="24"/>
              </w:rPr>
            </w:pPr>
          </w:p>
        </w:tc>
        <w:tc>
          <w:tcPr>
            <w:tcW w:w="1616" w:type="dxa"/>
          </w:tcPr>
          <w:p w14:paraId="0C08E31A" w14:textId="75D85292" w:rsidR="00FC6DB0" w:rsidRPr="007856F4" w:rsidRDefault="00FC6DB0">
            <w:pPr>
              <w:pStyle w:val="TableParagraph"/>
              <w:spacing w:before="160"/>
              <w:ind w:left="34"/>
              <w:rPr>
                <w:rFonts w:asciiTheme="minorHAnsi" w:hAnsiTheme="minorHAnsi" w:cstheme="minorHAnsi"/>
                <w:sz w:val="24"/>
              </w:rPr>
            </w:pPr>
            <w:r w:rsidRPr="007856F4">
              <w:rPr>
                <w:rFonts w:asciiTheme="minorHAnsi" w:hAnsiTheme="minorHAnsi" w:cstheme="minorHAnsi"/>
                <w:sz w:val="24"/>
              </w:rPr>
              <w:t xml:space="preserve">£250 </w:t>
            </w:r>
          </w:p>
        </w:tc>
        <w:tc>
          <w:tcPr>
            <w:tcW w:w="3307" w:type="dxa"/>
          </w:tcPr>
          <w:p w14:paraId="4BFD135E" w14:textId="09F58E0E"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Chn really enjoy Judo. We engage children whom may not normally </w:t>
            </w:r>
            <w:r w:rsidR="007856F4" w:rsidRPr="007856F4">
              <w:rPr>
                <w:rFonts w:asciiTheme="minorHAnsi" w:hAnsiTheme="minorHAnsi" w:cstheme="minorHAnsi"/>
                <w:sz w:val="24"/>
              </w:rPr>
              <w:t>participate</w:t>
            </w:r>
            <w:r w:rsidRPr="007856F4">
              <w:rPr>
                <w:rFonts w:asciiTheme="minorHAnsi" w:hAnsiTheme="minorHAnsi" w:cstheme="minorHAnsi"/>
                <w:sz w:val="24"/>
              </w:rPr>
              <w:t xml:space="preserve"> in sports clubs. </w:t>
            </w:r>
          </w:p>
        </w:tc>
        <w:tc>
          <w:tcPr>
            <w:tcW w:w="3134" w:type="dxa"/>
          </w:tcPr>
          <w:p w14:paraId="46DCDC75" w14:textId="2A99E194" w:rsidR="00FC6DB0" w:rsidRPr="007856F4" w:rsidRDefault="003864EE">
            <w:pPr>
              <w:pStyle w:val="TableParagraph"/>
              <w:ind w:left="0"/>
              <w:rPr>
                <w:rFonts w:asciiTheme="minorHAnsi" w:hAnsiTheme="minorHAnsi" w:cstheme="minorHAnsi"/>
                <w:sz w:val="24"/>
              </w:rPr>
            </w:pPr>
            <w:r>
              <w:rPr>
                <w:rFonts w:asciiTheme="minorHAnsi" w:hAnsiTheme="minorHAnsi" w:cstheme="minorHAnsi"/>
                <w:sz w:val="24"/>
              </w:rPr>
              <w:t>Uptake increased for clubs. Will look at asking teaching staff to deliver some next year, too.</w:t>
            </w:r>
          </w:p>
        </w:tc>
      </w:tr>
      <w:tr w:rsidR="000E0A50" w:rsidRPr="007856F4" w14:paraId="2A846F40" w14:textId="77777777">
        <w:trPr>
          <w:trHeight w:val="320"/>
        </w:trPr>
        <w:tc>
          <w:tcPr>
            <w:tcW w:w="12243" w:type="dxa"/>
            <w:gridSpan w:val="4"/>
            <w:vMerge w:val="restart"/>
          </w:tcPr>
          <w:p w14:paraId="49927F60" w14:textId="77777777" w:rsidR="000E0A50" w:rsidRPr="007856F4" w:rsidRDefault="00786296">
            <w:pPr>
              <w:pStyle w:val="TableParagraph"/>
              <w:spacing w:before="41"/>
              <w:rPr>
                <w:rFonts w:asciiTheme="minorHAnsi" w:hAnsiTheme="minorHAnsi" w:cstheme="minorHAnsi"/>
                <w:sz w:val="24"/>
              </w:rPr>
            </w:pPr>
            <w:r w:rsidRPr="007856F4">
              <w:rPr>
                <w:rFonts w:asciiTheme="minorHAnsi" w:hAnsiTheme="minorHAnsi" w:cstheme="minorHAnsi"/>
                <w:b/>
                <w:color w:val="00B9F2"/>
                <w:sz w:val="24"/>
              </w:rPr>
              <w:t>Key</w:t>
            </w:r>
            <w:r w:rsidRPr="007856F4">
              <w:rPr>
                <w:rFonts w:asciiTheme="minorHAnsi" w:hAnsiTheme="minorHAnsi" w:cstheme="minorHAnsi"/>
                <w:b/>
                <w:color w:val="00B9F2"/>
                <w:spacing w:val="-6"/>
                <w:sz w:val="24"/>
              </w:rPr>
              <w:t xml:space="preserve"> </w:t>
            </w:r>
            <w:r w:rsidRPr="007856F4">
              <w:rPr>
                <w:rFonts w:asciiTheme="minorHAnsi" w:hAnsiTheme="minorHAnsi" w:cstheme="minorHAnsi"/>
                <w:b/>
                <w:color w:val="00B9F2"/>
                <w:sz w:val="24"/>
              </w:rPr>
              <w:t>indicator</w:t>
            </w:r>
            <w:r w:rsidRPr="007856F4">
              <w:rPr>
                <w:rFonts w:asciiTheme="minorHAnsi" w:hAnsiTheme="minorHAnsi" w:cstheme="minorHAnsi"/>
                <w:b/>
                <w:color w:val="00B9F2"/>
                <w:spacing w:val="-5"/>
                <w:sz w:val="24"/>
              </w:rPr>
              <w:t xml:space="preserve"> </w:t>
            </w:r>
            <w:r w:rsidRPr="007856F4">
              <w:rPr>
                <w:rFonts w:asciiTheme="minorHAnsi" w:hAnsiTheme="minorHAnsi" w:cstheme="minorHAnsi"/>
                <w:b/>
                <w:color w:val="00B9F2"/>
                <w:sz w:val="24"/>
              </w:rPr>
              <w:t>2:</w:t>
            </w:r>
            <w:r w:rsidRPr="007856F4">
              <w:rPr>
                <w:rFonts w:asciiTheme="minorHAnsi" w:hAnsiTheme="minorHAnsi" w:cstheme="minorHAnsi"/>
                <w:b/>
                <w:color w:val="00B9F2"/>
                <w:spacing w:val="-5"/>
                <w:sz w:val="24"/>
              </w:rPr>
              <w:t xml:space="preserve"> </w:t>
            </w:r>
            <w:r w:rsidRPr="007856F4">
              <w:rPr>
                <w:rFonts w:asciiTheme="minorHAnsi" w:hAnsiTheme="minorHAnsi" w:cstheme="minorHAnsi"/>
                <w:color w:val="00B9F2"/>
                <w:sz w:val="24"/>
              </w:rPr>
              <w:t>The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profile</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of</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PESSPA</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being</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raised</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across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the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school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tool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for</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whole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school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pacing w:val="-2"/>
                <w:sz w:val="24"/>
              </w:rPr>
              <w:t>improvement</w:t>
            </w:r>
          </w:p>
        </w:tc>
        <w:tc>
          <w:tcPr>
            <w:tcW w:w="3134" w:type="dxa"/>
          </w:tcPr>
          <w:p w14:paraId="142D578D" w14:textId="77777777" w:rsidR="000E0A50" w:rsidRPr="007856F4" w:rsidRDefault="00786296">
            <w:pPr>
              <w:pStyle w:val="TableParagraph"/>
              <w:spacing w:before="41" w:line="259" w:lineRule="exact"/>
              <w:rPr>
                <w:rFonts w:asciiTheme="minorHAnsi" w:hAnsiTheme="minorHAnsi" w:cstheme="minorHAnsi"/>
                <w:sz w:val="24"/>
              </w:rPr>
            </w:pP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2"/>
                <w:sz w:val="24"/>
              </w:rPr>
              <w:t>allocation:</w:t>
            </w:r>
          </w:p>
        </w:tc>
      </w:tr>
      <w:tr w:rsidR="000E0A50" w:rsidRPr="007856F4" w14:paraId="02C660E2" w14:textId="77777777">
        <w:trPr>
          <w:trHeight w:val="320"/>
        </w:trPr>
        <w:tc>
          <w:tcPr>
            <w:tcW w:w="12243" w:type="dxa"/>
            <w:gridSpan w:val="4"/>
            <w:vMerge/>
            <w:tcBorders>
              <w:top w:val="nil"/>
            </w:tcBorders>
          </w:tcPr>
          <w:p w14:paraId="35ACB87A" w14:textId="77777777" w:rsidR="000E0A50" w:rsidRPr="007856F4" w:rsidRDefault="000E0A50">
            <w:pPr>
              <w:rPr>
                <w:rFonts w:asciiTheme="minorHAnsi" w:hAnsiTheme="minorHAnsi" w:cstheme="minorHAnsi"/>
                <w:sz w:val="2"/>
                <w:szCs w:val="2"/>
              </w:rPr>
            </w:pPr>
          </w:p>
        </w:tc>
        <w:tc>
          <w:tcPr>
            <w:tcW w:w="3134" w:type="dxa"/>
          </w:tcPr>
          <w:p w14:paraId="3E2DEC13" w14:textId="0B463889" w:rsidR="000E0A50" w:rsidRPr="007856F4" w:rsidRDefault="007856F4">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 xml:space="preserve"> 23%</w:t>
            </w:r>
          </w:p>
        </w:tc>
      </w:tr>
      <w:tr w:rsidR="000E0A50" w:rsidRPr="007856F4" w14:paraId="1812A5A6" w14:textId="77777777">
        <w:trPr>
          <w:trHeight w:val="405"/>
        </w:trPr>
        <w:tc>
          <w:tcPr>
            <w:tcW w:w="3720" w:type="dxa"/>
          </w:tcPr>
          <w:p w14:paraId="0F7F78A0" w14:textId="77777777" w:rsidR="000E0A50" w:rsidRPr="007856F4" w:rsidRDefault="00786296">
            <w:pPr>
              <w:pStyle w:val="TableParagraph"/>
              <w:spacing w:before="41"/>
              <w:ind w:left="1541" w:right="1521"/>
              <w:jc w:val="center"/>
              <w:rPr>
                <w:rFonts w:asciiTheme="minorHAnsi" w:hAnsiTheme="minorHAnsi" w:cstheme="minorHAnsi"/>
                <w:b/>
                <w:sz w:val="24"/>
              </w:rPr>
            </w:pPr>
            <w:r w:rsidRPr="007856F4">
              <w:rPr>
                <w:rFonts w:asciiTheme="minorHAnsi" w:hAnsiTheme="minorHAnsi" w:cstheme="minorHAnsi"/>
                <w:b/>
                <w:color w:val="231F20"/>
                <w:spacing w:val="-2"/>
                <w:sz w:val="24"/>
              </w:rPr>
              <w:t>Intent</w:t>
            </w:r>
          </w:p>
        </w:tc>
        <w:tc>
          <w:tcPr>
            <w:tcW w:w="5216" w:type="dxa"/>
            <w:gridSpan w:val="2"/>
          </w:tcPr>
          <w:p w14:paraId="28434049" w14:textId="77777777" w:rsidR="000E0A50" w:rsidRPr="007856F4" w:rsidRDefault="00786296">
            <w:pPr>
              <w:pStyle w:val="TableParagraph"/>
              <w:spacing w:before="41"/>
              <w:ind w:left="1794" w:right="1774"/>
              <w:jc w:val="center"/>
              <w:rPr>
                <w:rFonts w:asciiTheme="minorHAnsi" w:hAnsiTheme="minorHAnsi" w:cstheme="minorHAnsi"/>
                <w:b/>
                <w:sz w:val="24"/>
              </w:rPr>
            </w:pPr>
            <w:r w:rsidRPr="007856F4">
              <w:rPr>
                <w:rFonts w:asciiTheme="minorHAnsi" w:hAnsiTheme="minorHAnsi" w:cstheme="minorHAnsi"/>
                <w:b/>
                <w:color w:val="231F20"/>
                <w:spacing w:val="-2"/>
                <w:sz w:val="24"/>
              </w:rPr>
              <w:t>Implementation</w:t>
            </w:r>
          </w:p>
        </w:tc>
        <w:tc>
          <w:tcPr>
            <w:tcW w:w="3307" w:type="dxa"/>
          </w:tcPr>
          <w:p w14:paraId="3705F6CE" w14:textId="77777777" w:rsidR="000E0A50" w:rsidRPr="007856F4" w:rsidRDefault="00786296">
            <w:pPr>
              <w:pStyle w:val="TableParagraph"/>
              <w:spacing w:before="41"/>
              <w:ind w:left="1294" w:right="1274"/>
              <w:jc w:val="center"/>
              <w:rPr>
                <w:rFonts w:asciiTheme="minorHAnsi" w:hAnsiTheme="minorHAnsi" w:cstheme="minorHAnsi"/>
                <w:b/>
                <w:sz w:val="24"/>
              </w:rPr>
            </w:pPr>
            <w:r w:rsidRPr="007856F4">
              <w:rPr>
                <w:rFonts w:asciiTheme="minorHAnsi" w:hAnsiTheme="minorHAnsi" w:cstheme="minorHAnsi"/>
                <w:b/>
                <w:color w:val="231F20"/>
                <w:spacing w:val="-2"/>
                <w:sz w:val="24"/>
              </w:rPr>
              <w:t>Impact</w:t>
            </w:r>
          </w:p>
        </w:tc>
        <w:tc>
          <w:tcPr>
            <w:tcW w:w="3134" w:type="dxa"/>
          </w:tcPr>
          <w:p w14:paraId="7AD9FED8" w14:textId="77777777" w:rsidR="000E0A50" w:rsidRPr="007856F4" w:rsidRDefault="000E0A50">
            <w:pPr>
              <w:pStyle w:val="TableParagraph"/>
              <w:ind w:left="0"/>
              <w:rPr>
                <w:rFonts w:asciiTheme="minorHAnsi" w:hAnsiTheme="minorHAnsi" w:cstheme="minorHAnsi"/>
                <w:sz w:val="24"/>
              </w:rPr>
            </w:pPr>
          </w:p>
        </w:tc>
      </w:tr>
      <w:tr w:rsidR="000E0A50" w:rsidRPr="007856F4" w14:paraId="1D391FF8" w14:textId="77777777">
        <w:trPr>
          <w:trHeight w:val="1472"/>
        </w:trPr>
        <w:tc>
          <w:tcPr>
            <w:tcW w:w="3720" w:type="dxa"/>
          </w:tcPr>
          <w:p w14:paraId="1E698A7A" w14:textId="77777777" w:rsidR="000E0A50" w:rsidRPr="007856F4" w:rsidRDefault="00786296">
            <w:pPr>
              <w:pStyle w:val="TableParagraph"/>
              <w:spacing w:before="46" w:line="235" w:lineRule="auto"/>
              <w:ind w:left="79" w:right="3"/>
              <w:rPr>
                <w:rFonts w:asciiTheme="minorHAnsi" w:hAnsiTheme="minorHAnsi" w:cstheme="minorHAnsi"/>
                <w:sz w:val="24"/>
              </w:rPr>
            </w:pPr>
            <w:r w:rsidRPr="007856F4">
              <w:rPr>
                <w:rFonts w:asciiTheme="minorHAnsi" w:hAnsiTheme="minorHAnsi" w:cstheme="minorHAnsi"/>
                <w:color w:val="231F20"/>
                <w:sz w:val="24"/>
              </w:rPr>
              <w:t>Your school focus should be clear what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want</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know and be able to do and about</w:t>
            </w:r>
          </w:p>
          <w:p w14:paraId="51F23480" w14:textId="77777777" w:rsidR="000E0A50" w:rsidRPr="007856F4" w:rsidRDefault="00786296">
            <w:pPr>
              <w:pStyle w:val="TableParagraph"/>
              <w:spacing w:line="289" w:lineRule="exact"/>
              <w:ind w:left="79"/>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learn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to</w:t>
            </w:r>
          </w:p>
          <w:p w14:paraId="53D4E598" w14:textId="77777777" w:rsidR="000E0A50" w:rsidRPr="007856F4" w:rsidRDefault="00786296">
            <w:pPr>
              <w:pStyle w:val="TableParagraph"/>
              <w:spacing w:line="256" w:lineRule="exact"/>
              <w:ind w:left="79"/>
              <w:rPr>
                <w:rFonts w:asciiTheme="minorHAnsi" w:hAnsiTheme="minorHAnsi" w:cstheme="minorHAnsi"/>
                <w:sz w:val="24"/>
              </w:rPr>
            </w:pPr>
            <w:r w:rsidRPr="007856F4">
              <w:rPr>
                <w:rFonts w:asciiTheme="minorHAnsi" w:hAnsiTheme="minorHAnsi" w:cstheme="minorHAnsi"/>
                <w:color w:val="231F20"/>
                <w:sz w:val="24"/>
              </w:rPr>
              <w:t>consolidate</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through</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pacing w:val="-2"/>
                <w:sz w:val="24"/>
              </w:rPr>
              <w:t>practice:</w:t>
            </w:r>
          </w:p>
        </w:tc>
        <w:tc>
          <w:tcPr>
            <w:tcW w:w="3600" w:type="dxa"/>
          </w:tcPr>
          <w:p w14:paraId="2978E2EB" w14:textId="77777777" w:rsidR="000E0A50" w:rsidRPr="007856F4" w:rsidRDefault="00786296">
            <w:pPr>
              <w:pStyle w:val="TableParagraph"/>
              <w:spacing w:before="46" w:line="235" w:lineRule="auto"/>
              <w:rPr>
                <w:rFonts w:asciiTheme="minorHAnsi" w:hAnsiTheme="minorHAnsi" w:cstheme="minorHAnsi"/>
                <w:sz w:val="24"/>
              </w:rPr>
            </w:pPr>
            <w:r w:rsidRPr="007856F4">
              <w:rPr>
                <w:rFonts w:asciiTheme="minorHAnsi" w:hAnsiTheme="minorHAnsi" w:cstheme="minorHAnsi"/>
                <w:color w:val="231F20"/>
                <w:sz w:val="24"/>
              </w:rPr>
              <w:t>Make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sure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actions</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achieve are linked to your intentions:</w:t>
            </w:r>
          </w:p>
        </w:tc>
        <w:tc>
          <w:tcPr>
            <w:tcW w:w="1616" w:type="dxa"/>
          </w:tcPr>
          <w:p w14:paraId="1DA61E06" w14:textId="77777777" w:rsidR="000E0A50" w:rsidRPr="007856F4" w:rsidRDefault="00786296">
            <w:pPr>
              <w:pStyle w:val="TableParagraph"/>
              <w:spacing w:before="46" w:line="235" w:lineRule="auto"/>
              <w:ind w:right="557"/>
              <w:rPr>
                <w:rFonts w:asciiTheme="minorHAnsi" w:hAnsiTheme="minorHAnsi" w:cstheme="minorHAnsi"/>
                <w:sz w:val="24"/>
              </w:rPr>
            </w:pPr>
            <w:r w:rsidRPr="007856F4">
              <w:rPr>
                <w:rFonts w:asciiTheme="minorHAnsi" w:hAnsiTheme="minorHAnsi" w:cstheme="minorHAnsi"/>
                <w:color w:val="231F20"/>
                <w:spacing w:val="-2"/>
                <w:sz w:val="24"/>
              </w:rPr>
              <w:t>Funding allocated:</w:t>
            </w:r>
          </w:p>
        </w:tc>
        <w:tc>
          <w:tcPr>
            <w:tcW w:w="3307" w:type="dxa"/>
          </w:tcPr>
          <w:p w14:paraId="08DA9F0E" w14:textId="77777777" w:rsidR="000E0A50" w:rsidRPr="007856F4" w:rsidRDefault="00786296">
            <w:pPr>
              <w:pStyle w:val="TableParagraph"/>
              <w:spacing w:before="46" w:line="235" w:lineRule="auto"/>
              <w:ind w:right="267"/>
              <w:rPr>
                <w:rFonts w:asciiTheme="minorHAnsi" w:hAnsiTheme="minorHAnsi" w:cstheme="minorHAnsi"/>
                <w:sz w:val="24"/>
              </w:rPr>
            </w:pPr>
            <w:r w:rsidRPr="007856F4">
              <w:rPr>
                <w:rFonts w:asciiTheme="minorHAnsi" w:hAnsiTheme="minorHAnsi" w:cstheme="minorHAnsi"/>
                <w:color w:val="231F20"/>
                <w:sz w:val="24"/>
              </w:rPr>
              <w:t>Evidence</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3"/>
                <w:sz w:val="24"/>
              </w:rPr>
              <w:t xml:space="preserve"> </w:t>
            </w:r>
            <w:r w:rsidRPr="007856F4">
              <w:rPr>
                <w:rFonts w:asciiTheme="minorHAnsi" w:hAnsiTheme="minorHAnsi" w:cstheme="minorHAnsi"/>
                <w:color w:val="231F20"/>
                <w:sz w:val="24"/>
              </w:rPr>
              <w:t>impact:</w:t>
            </w:r>
            <w:r w:rsidRPr="007856F4">
              <w:rPr>
                <w:rFonts w:asciiTheme="minorHAnsi" w:hAnsiTheme="minorHAnsi" w:cstheme="minorHAnsi"/>
                <w:color w:val="231F20"/>
                <w:spacing w:val="-13"/>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12"/>
                <w:sz w:val="24"/>
              </w:rPr>
              <w:t xml:space="preserve"> </w:t>
            </w:r>
            <w:r w:rsidRPr="007856F4">
              <w:rPr>
                <w:rFonts w:asciiTheme="minorHAnsi" w:hAnsiTheme="minorHAnsi" w:cstheme="minorHAnsi"/>
                <w:color w:val="231F20"/>
                <w:sz w:val="24"/>
              </w:rPr>
              <w:t xml:space="preserve">do pupils now know and what can they now do? What has </w:t>
            </w:r>
            <w:r w:rsidRPr="007856F4">
              <w:rPr>
                <w:rFonts w:asciiTheme="minorHAnsi" w:hAnsiTheme="minorHAnsi" w:cstheme="minorHAnsi"/>
                <w:color w:val="231F20"/>
                <w:spacing w:val="-2"/>
                <w:sz w:val="24"/>
              </w:rPr>
              <w:t>changed?:</w:t>
            </w:r>
          </w:p>
        </w:tc>
        <w:tc>
          <w:tcPr>
            <w:tcW w:w="3134" w:type="dxa"/>
          </w:tcPr>
          <w:p w14:paraId="46148B84" w14:textId="77777777" w:rsidR="000E0A50" w:rsidRPr="007856F4" w:rsidRDefault="00786296">
            <w:pPr>
              <w:pStyle w:val="TableParagraph"/>
              <w:spacing w:before="46" w:line="235" w:lineRule="auto"/>
              <w:rPr>
                <w:rFonts w:asciiTheme="minorHAnsi" w:hAnsiTheme="minorHAnsi" w:cstheme="minorHAnsi"/>
                <w:sz w:val="24"/>
              </w:rPr>
            </w:pPr>
            <w:r w:rsidRPr="007856F4">
              <w:rPr>
                <w:rFonts w:asciiTheme="minorHAnsi" w:hAnsiTheme="minorHAnsi" w:cstheme="minorHAnsi"/>
                <w:color w:val="231F20"/>
                <w:sz w:val="24"/>
              </w:rPr>
              <w:t>Sustainability</w:t>
            </w:r>
            <w:r w:rsidRPr="007856F4">
              <w:rPr>
                <w:rFonts w:asciiTheme="minorHAnsi" w:hAnsiTheme="minorHAnsi" w:cstheme="minorHAnsi"/>
                <w:color w:val="231F20"/>
                <w:spacing w:val="-14"/>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4"/>
                <w:sz w:val="24"/>
              </w:rPr>
              <w:t xml:space="preserve"> </w:t>
            </w:r>
            <w:r w:rsidRPr="007856F4">
              <w:rPr>
                <w:rFonts w:asciiTheme="minorHAnsi" w:hAnsiTheme="minorHAnsi" w:cstheme="minorHAnsi"/>
                <w:color w:val="231F20"/>
                <w:sz w:val="24"/>
              </w:rPr>
              <w:t>suggested next steps:</w:t>
            </w:r>
          </w:p>
        </w:tc>
      </w:tr>
      <w:tr w:rsidR="008A587D" w:rsidRPr="007856F4" w14:paraId="749EEA5E" w14:textId="77777777">
        <w:trPr>
          <w:trHeight w:val="1690"/>
        </w:trPr>
        <w:tc>
          <w:tcPr>
            <w:tcW w:w="3720" w:type="dxa"/>
          </w:tcPr>
          <w:p w14:paraId="338C3ED7" w14:textId="108C8BE3" w:rsidR="008A587D" w:rsidRPr="007856F4" w:rsidRDefault="008A587D" w:rsidP="008A587D">
            <w:pPr>
              <w:pStyle w:val="TableParagraph"/>
              <w:ind w:left="0"/>
              <w:rPr>
                <w:rFonts w:asciiTheme="minorHAnsi" w:hAnsiTheme="minorHAnsi" w:cstheme="minorHAnsi"/>
                <w:sz w:val="24"/>
              </w:rPr>
            </w:pPr>
            <w:r w:rsidRPr="007856F4">
              <w:rPr>
                <w:rFonts w:asciiTheme="minorHAnsi" w:hAnsiTheme="minorHAnsi" w:cstheme="minorHAnsi"/>
                <w:sz w:val="24"/>
              </w:rPr>
              <w:lastRenderedPageBreak/>
              <w:t xml:space="preserve">To hire in a gymnastics company to deliver sessions to the children. Staff to engage with the sessions as CPD with the intent for teachers to deliver it themselves in future. </w:t>
            </w:r>
          </w:p>
        </w:tc>
        <w:tc>
          <w:tcPr>
            <w:tcW w:w="3600" w:type="dxa"/>
          </w:tcPr>
          <w:p w14:paraId="26539E77" w14:textId="7ADF40AE" w:rsidR="008A587D" w:rsidRPr="007856F4" w:rsidRDefault="008A587D" w:rsidP="008A587D">
            <w:pPr>
              <w:pStyle w:val="TableParagraph"/>
              <w:ind w:left="0"/>
              <w:rPr>
                <w:rFonts w:asciiTheme="minorHAnsi" w:hAnsiTheme="minorHAnsi" w:cstheme="minorHAnsi"/>
                <w:sz w:val="24"/>
              </w:rPr>
            </w:pPr>
            <w:r w:rsidRPr="007856F4">
              <w:rPr>
                <w:rFonts w:asciiTheme="minorHAnsi" w:hAnsiTheme="minorHAnsi" w:cstheme="minorHAnsi"/>
                <w:sz w:val="24"/>
              </w:rPr>
              <w:t>Beth Tweddle Gymnastics booked to deliver 12 weeks of sessions to all children (Rec – Year 6)</w:t>
            </w:r>
          </w:p>
        </w:tc>
        <w:tc>
          <w:tcPr>
            <w:tcW w:w="1616" w:type="dxa"/>
          </w:tcPr>
          <w:p w14:paraId="70F30555" w14:textId="4D3762E2" w:rsidR="008A587D" w:rsidRPr="007856F4" w:rsidRDefault="008A587D" w:rsidP="008A587D">
            <w:pPr>
              <w:pStyle w:val="TableParagraph"/>
              <w:spacing w:before="171"/>
              <w:ind w:left="45"/>
              <w:rPr>
                <w:rFonts w:asciiTheme="minorHAnsi" w:hAnsiTheme="minorHAnsi" w:cstheme="minorHAnsi"/>
                <w:sz w:val="24"/>
              </w:rPr>
            </w:pPr>
            <w:r w:rsidRPr="007856F4">
              <w:rPr>
                <w:rFonts w:asciiTheme="minorHAnsi" w:hAnsiTheme="minorHAnsi" w:cstheme="minorHAnsi"/>
                <w:sz w:val="24"/>
              </w:rPr>
              <w:t>£4,488</w:t>
            </w:r>
          </w:p>
        </w:tc>
        <w:tc>
          <w:tcPr>
            <w:tcW w:w="3307" w:type="dxa"/>
          </w:tcPr>
          <w:p w14:paraId="4419FD44" w14:textId="75ED64CE" w:rsidR="008A587D" w:rsidRDefault="003864EE" w:rsidP="008A587D">
            <w:pPr>
              <w:pStyle w:val="TableParagraph"/>
              <w:ind w:left="0"/>
              <w:rPr>
                <w:rFonts w:asciiTheme="minorHAnsi" w:hAnsiTheme="minorHAnsi" w:cstheme="minorHAnsi"/>
                <w:sz w:val="24"/>
              </w:rPr>
            </w:pPr>
            <w:r>
              <w:rPr>
                <w:rFonts w:asciiTheme="minorHAnsi" w:hAnsiTheme="minorHAnsi" w:cstheme="minorHAnsi"/>
                <w:sz w:val="24"/>
              </w:rPr>
              <w:t xml:space="preserve">Chn really enjoyed the sessions. Improvements in attainment/ability. Staff felt they benefited from them. </w:t>
            </w:r>
          </w:p>
          <w:p w14:paraId="3620805F" w14:textId="523BB9F1" w:rsidR="003864EE" w:rsidRPr="007856F4" w:rsidRDefault="003864EE" w:rsidP="003864EE">
            <w:pPr>
              <w:pStyle w:val="TableParagraph"/>
              <w:ind w:left="0"/>
              <w:rPr>
                <w:rFonts w:asciiTheme="minorHAnsi" w:hAnsiTheme="minorHAnsi" w:cstheme="minorHAnsi"/>
                <w:sz w:val="24"/>
              </w:rPr>
            </w:pPr>
            <w:r>
              <w:rPr>
                <w:rFonts w:asciiTheme="minorHAnsi" w:hAnsiTheme="minorHAnsi" w:cstheme="minorHAnsi"/>
                <w:sz w:val="24"/>
              </w:rPr>
              <w:t xml:space="preserve">Break time club was set up on the back of sessions as some chn really enjoyed it and showed strong talent. </w:t>
            </w:r>
          </w:p>
        </w:tc>
        <w:tc>
          <w:tcPr>
            <w:tcW w:w="3134" w:type="dxa"/>
          </w:tcPr>
          <w:p w14:paraId="17E984F8" w14:textId="798E585E" w:rsidR="008A587D" w:rsidRPr="007856F4" w:rsidRDefault="003864EE" w:rsidP="008A587D">
            <w:pPr>
              <w:pStyle w:val="TableParagraph"/>
              <w:ind w:left="0"/>
              <w:rPr>
                <w:rFonts w:asciiTheme="minorHAnsi" w:hAnsiTheme="minorHAnsi" w:cstheme="minorHAnsi"/>
                <w:sz w:val="24"/>
              </w:rPr>
            </w:pPr>
            <w:r>
              <w:rPr>
                <w:rFonts w:asciiTheme="minorHAnsi" w:hAnsiTheme="minorHAnsi" w:cstheme="minorHAnsi"/>
                <w:sz w:val="24"/>
              </w:rPr>
              <w:t>Rebooking for one more academic year. Then, staff will deliver it themselves after that.</w:t>
            </w:r>
          </w:p>
        </w:tc>
      </w:tr>
    </w:tbl>
    <w:p w14:paraId="0F9214E8" w14:textId="77777777" w:rsidR="000E0A50" w:rsidRPr="007856F4" w:rsidRDefault="000E0A50">
      <w:pPr>
        <w:rPr>
          <w:rFonts w:asciiTheme="minorHAnsi" w:hAnsiTheme="minorHAnsi" w:cstheme="minorHAnsi"/>
          <w:sz w:val="24"/>
        </w:rPr>
        <w:sectPr w:rsidR="000E0A50" w:rsidRPr="007856F4">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574"/>
        <w:gridCol w:w="2925"/>
      </w:tblGrid>
      <w:tr w:rsidR="000E0A50" w:rsidRPr="007856F4" w14:paraId="67CC05EB" w14:textId="77777777" w:rsidTr="00FC6DB0">
        <w:trPr>
          <w:trHeight w:val="383"/>
        </w:trPr>
        <w:tc>
          <w:tcPr>
            <w:tcW w:w="12453" w:type="dxa"/>
            <w:gridSpan w:val="4"/>
            <w:vMerge w:val="restart"/>
          </w:tcPr>
          <w:p w14:paraId="7238CC63" w14:textId="77777777"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b/>
                <w:color w:val="00B9F2"/>
                <w:sz w:val="24"/>
              </w:rPr>
              <w:t>Key</w:t>
            </w:r>
            <w:r w:rsidRPr="007856F4">
              <w:rPr>
                <w:rFonts w:asciiTheme="minorHAnsi" w:hAnsiTheme="minorHAnsi" w:cstheme="minorHAnsi"/>
                <w:b/>
                <w:color w:val="00B9F2"/>
                <w:spacing w:val="-5"/>
                <w:sz w:val="24"/>
              </w:rPr>
              <w:t xml:space="preserve"> </w:t>
            </w:r>
            <w:r w:rsidRPr="007856F4">
              <w:rPr>
                <w:rFonts w:asciiTheme="minorHAnsi" w:hAnsiTheme="minorHAnsi" w:cstheme="minorHAnsi"/>
                <w:b/>
                <w:color w:val="00B9F2"/>
                <w:sz w:val="24"/>
              </w:rPr>
              <w:t>indicator</w:t>
            </w:r>
            <w:r w:rsidRPr="007856F4">
              <w:rPr>
                <w:rFonts w:asciiTheme="minorHAnsi" w:hAnsiTheme="minorHAnsi" w:cstheme="minorHAnsi"/>
                <w:b/>
                <w:color w:val="00B9F2"/>
                <w:spacing w:val="-5"/>
                <w:sz w:val="24"/>
              </w:rPr>
              <w:t xml:space="preserve"> </w:t>
            </w:r>
            <w:r w:rsidRPr="007856F4">
              <w:rPr>
                <w:rFonts w:asciiTheme="minorHAnsi" w:hAnsiTheme="minorHAnsi" w:cstheme="minorHAnsi"/>
                <w:b/>
                <w:color w:val="00B9F2"/>
                <w:sz w:val="24"/>
              </w:rPr>
              <w:t>3:</w:t>
            </w:r>
            <w:r w:rsidRPr="007856F4">
              <w:rPr>
                <w:rFonts w:asciiTheme="minorHAnsi" w:hAnsiTheme="minorHAnsi" w:cstheme="minorHAnsi"/>
                <w:b/>
                <w:color w:val="00B9F2"/>
                <w:spacing w:val="-4"/>
                <w:sz w:val="24"/>
              </w:rPr>
              <w:t xml:space="preserve"> </w:t>
            </w:r>
            <w:r w:rsidRPr="007856F4">
              <w:rPr>
                <w:rFonts w:asciiTheme="minorHAnsi" w:hAnsiTheme="minorHAnsi" w:cstheme="minorHAnsi"/>
                <w:color w:val="00B9F2"/>
                <w:sz w:val="24"/>
              </w:rPr>
              <w:t>Increased</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confidence,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knowledge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and</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skills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of</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all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staff</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in</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teaching</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PE</w:t>
            </w:r>
            <w:r w:rsidRPr="007856F4">
              <w:rPr>
                <w:rFonts w:asciiTheme="minorHAnsi" w:hAnsiTheme="minorHAnsi" w:cstheme="minorHAnsi"/>
                <w:color w:val="00B9F2"/>
                <w:spacing w:val="-4"/>
                <w:sz w:val="24"/>
              </w:rPr>
              <w:t xml:space="preserve"> </w:t>
            </w:r>
            <w:r w:rsidRPr="007856F4">
              <w:rPr>
                <w:rFonts w:asciiTheme="minorHAnsi" w:hAnsiTheme="minorHAnsi" w:cstheme="minorHAnsi"/>
                <w:color w:val="00B9F2"/>
                <w:sz w:val="24"/>
              </w:rPr>
              <w:t>and</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pacing w:val="-2"/>
                <w:sz w:val="24"/>
              </w:rPr>
              <w:t>sport</w:t>
            </w:r>
          </w:p>
        </w:tc>
        <w:tc>
          <w:tcPr>
            <w:tcW w:w="2925" w:type="dxa"/>
          </w:tcPr>
          <w:p w14:paraId="0805F671" w14:textId="77777777"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2"/>
                <w:sz w:val="24"/>
              </w:rPr>
              <w:t>allocation:</w:t>
            </w:r>
          </w:p>
        </w:tc>
      </w:tr>
      <w:tr w:rsidR="000E0A50" w:rsidRPr="007856F4" w14:paraId="6E4E44D5" w14:textId="77777777" w:rsidTr="00FC6DB0">
        <w:trPr>
          <w:trHeight w:val="291"/>
        </w:trPr>
        <w:tc>
          <w:tcPr>
            <w:tcW w:w="12453" w:type="dxa"/>
            <w:gridSpan w:val="4"/>
            <w:vMerge/>
            <w:tcBorders>
              <w:top w:val="nil"/>
            </w:tcBorders>
          </w:tcPr>
          <w:p w14:paraId="190C0368" w14:textId="77777777" w:rsidR="000E0A50" w:rsidRPr="007856F4" w:rsidRDefault="000E0A50">
            <w:pPr>
              <w:rPr>
                <w:rFonts w:asciiTheme="minorHAnsi" w:hAnsiTheme="minorHAnsi" w:cstheme="minorHAnsi"/>
                <w:sz w:val="2"/>
                <w:szCs w:val="2"/>
              </w:rPr>
            </w:pPr>
          </w:p>
        </w:tc>
        <w:tc>
          <w:tcPr>
            <w:tcW w:w="2925" w:type="dxa"/>
          </w:tcPr>
          <w:p w14:paraId="7CEB69FF" w14:textId="26E77FCA" w:rsidR="000E0A50" w:rsidRPr="007856F4" w:rsidRDefault="00F0730C">
            <w:pPr>
              <w:pStyle w:val="TableParagraph"/>
              <w:spacing w:before="29"/>
              <w:ind w:left="35"/>
              <w:rPr>
                <w:rFonts w:asciiTheme="minorHAnsi" w:hAnsiTheme="minorHAnsi" w:cstheme="minorHAnsi"/>
                <w:sz w:val="19"/>
              </w:rPr>
            </w:pPr>
            <w:r>
              <w:rPr>
                <w:rFonts w:asciiTheme="minorHAnsi" w:hAnsiTheme="minorHAnsi" w:cstheme="minorHAnsi"/>
                <w:sz w:val="19"/>
              </w:rPr>
              <w:t>48</w:t>
            </w:r>
            <w:r w:rsidR="00786296" w:rsidRPr="007856F4">
              <w:rPr>
                <w:rFonts w:asciiTheme="minorHAnsi" w:hAnsiTheme="minorHAnsi" w:cstheme="minorHAnsi"/>
                <w:sz w:val="19"/>
              </w:rPr>
              <w:t>%</w:t>
            </w:r>
          </w:p>
        </w:tc>
      </w:tr>
      <w:tr w:rsidR="000E0A50" w:rsidRPr="007856F4" w14:paraId="3B24F2F9" w14:textId="77777777" w:rsidTr="00FC6DB0">
        <w:trPr>
          <w:trHeight w:val="405"/>
        </w:trPr>
        <w:tc>
          <w:tcPr>
            <w:tcW w:w="3758" w:type="dxa"/>
          </w:tcPr>
          <w:p w14:paraId="4BB3A07B" w14:textId="77777777" w:rsidR="000E0A50" w:rsidRPr="007856F4" w:rsidRDefault="00786296">
            <w:pPr>
              <w:pStyle w:val="TableParagraph"/>
              <w:spacing w:before="21"/>
              <w:ind w:left="1560" w:right="1540"/>
              <w:jc w:val="center"/>
              <w:rPr>
                <w:rFonts w:asciiTheme="minorHAnsi" w:hAnsiTheme="minorHAnsi" w:cstheme="minorHAnsi"/>
                <w:b/>
                <w:sz w:val="24"/>
              </w:rPr>
            </w:pPr>
            <w:r w:rsidRPr="007856F4">
              <w:rPr>
                <w:rFonts w:asciiTheme="minorHAnsi" w:hAnsiTheme="minorHAnsi" w:cstheme="minorHAnsi"/>
                <w:b/>
                <w:color w:val="231F20"/>
                <w:spacing w:val="-2"/>
                <w:sz w:val="24"/>
              </w:rPr>
              <w:t>Intent</w:t>
            </w:r>
          </w:p>
        </w:tc>
        <w:tc>
          <w:tcPr>
            <w:tcW w:w="5121" w:type="dxa"/>
            <w:gridSpan w:val="2"/>
          </w:tcPr>
          <w:p w14:paraId="45206753" w14:textId="77777777" w:rsidR="000E0A50" w:rsidRPr="007856F4" w:rsidRDefault="00786296">
            <w:pPr>
              <w:pStyle w:val="TableParagraph"/>
              <w:spacing w:before="21"/>
              <w:ind w:left="1747" w:right="1727"/>
              <w:jc w:val="center"/>
              <w:rPr>
                <w:rFonts w:asciiTheme="minorHAnsi" w:hAnsiTheme="minorHAnsi" w:cstheme="minorHAnsi"/>
                <w:b/>
                <w:sz w:val="24"/>
              </w:rPr>
            </w:pPr>
            <w:r w:rsidRPr="007856F4">
              <w:rPr>
                <w:rFonts w:asciiTheme="minorHAnsi" w:hAnsiTheme="minorHAnsi" w:cstheme="minorHAnsi"/>
                <w:b/>
                <w:color w:val="231F20"/>
                <w:spacing w:val="-2"/>
                <w:sz w:val="24"/>
              </w:rPr>
              <w:t>Implementation</w:t>
            </w:r>
          </w:p>
        </w:tc>
        <w:tc>
          <w:tcPr>
            <w:tcW w:w="3574" w:type="dxa"/>
          </w:tcPr>
          <w:p w14:paraId="0728B06D" w14:textId="77777777" w:rsidR="000E0A50" w:rsidRPr="007856F4" w:rsidRDefault="00786296">
            <w:pPr>
              <w:pStyle w:val="TableParagraph"/>
              <w:spacing w:before="21"/>
              <w:ind w:left="1352" w:right="1331"/>
              <w:jc w:val="center"/>
              <w:rPr>
                <w:rFonts w:asciiTheme="minorHAnsi" w:hAnsiTheme="minorHAnsi" w:cstheme="minorHAnsi"/>
                <w:b/>
                <w:sz w:val="24"/>
              </w:rPr>
            </w:pPr>
            <w:r w:rsidRPr="007856F4">
              <w:rPr>
                <w:rFonts w:asciiTheme="minorHAnsi" w:hAnsiTheme="minorHAnsi" w:cstheme="minorHAnsi"/>
                <w:b/>
                <w:color w:val="231F20"/>
                <w:spacing w:val="-2"/>
                <w:sz w:val="24"/>
              </w:rPr>
              <w:t>Impact</w:t>
            </w:r>
          </w:p>
        </w:tc>
        <w:tc>
          <w:tcPr>
            <w:tcW w:w="2925" w:type="dxa"/>
          </w:tcPr>
          <w:p w14:paraId="3F04EDD6" w14:textId="77777777" w:rsidR="000E0A50" w:rsidRPr="007856F4" w:rsidRDefault="000E0A50">
            <w:pPr>
              <w:pStyle w:val="TableParagraph"/>
              <w:ind w:left="0"/>
              <w:rPr>
                <w:rFonts w:asciiTheme="minorHAnsi" w:hAnsiTheme="minorHAnsi" w:cstheme="minorHAnsi"/>
                <w:sz w:val="24"/>
              </w:rPr>
            </w:pPr>
          </w:p>
        </w:tc>
      </w:tr>
      <w:tr w:rsidR="000E0A50" w:rsidRPr="007856F4" w14:paraId="27862680" w14:textId="77777777" w:rsidTr="00FC6DB0">
        <w:trPr>
          <w:trHeight w:val="334"/>
        </w:trPr>
        <w:tc>
          <w:tcPr>
            <w:tcW w:w="3758" w:type="dxa"/>
            <w:tcBorders>
              <w:bottom w:val="nil"/>
            </w:tcBorders>
          </w:tcPr>
          <w:p w14:paraId="138A1832"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Your</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focus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should</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pacing w:val="-2"/>
                <w:sz w:val="24"/>
              </w:rPr>
              <w:t>clear</w:t>
            </w:r>
          </w:p>
        </w:tc>
        <w:tc>
          <w:tcPr>
            <w:tcW w:w="3458" w:type="dxa"/>
            <w:tcBorders>
              <w:bottom w:val="nil"/>
            </w:tcBorders>
          </w:tcPr>
          <w:p w14:paraId="33CEF28F"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Make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sure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actions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5"/>
                <w:sz w:val="24"/>
              </w:rPr>
              <w:t>to</w:t>
            </w:r>
          </w:p>
        </w:tc>
        <w:tc>
          <w:tcPr>
            <w:tcW w:w="1663" w:type="dxa"/>
            <w:tcBorders>
              <w:bottom w:val="nil"/>
            </w:tcBorders>
          </w:tcPr>
          <w:p w14:paraId="253C1ADD"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pacing w:val="-2"/>
                <w:sz w:val="24"/>
              </w:rPr>
              <w:t>Funding</w:t>
            </w:r>
          </w:p>
        </w:tc>
        <w:tc>
          <w:tcPr>
            <w:tcW w:w="3574" w:type="dxa"/>
            <w:tcBorders>
              <w:bottom w:val="nil"/>
            </w:tcBorders>
          </w:tcPr>
          <w:p w14:paraId="0DDF4BA2"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Evidence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impact: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do</w:t>
            </w:r>
          </w:p>
        </w:tc>
        <w:tc>
          <w:tcPr>
            <w:tcW w:w="2925" w:type="dxa"/>
            <w:tcBorders>
              <w:bottom w:val="nil"/>
            </w:tcBorders>
          </w:tcPr>
          <w:p w14:paraId="4A6533EF"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Sustainability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pacing w:val="-2"/>
                <w:sz w:val="24"/>
              </w:rPr>
              <w:t>suggested</w:t>
            </w:r>
          </w:p>
        </w:tc>
      </w:tr>
      <w:tr w:rsidR="000E0A50" w:rsidRPr="007856F4" w14:paraId="328BEA94" w14:textId="77777777" w:rsidTr="00FC6DB0">
        <w:trPr>
          <w:trHeight w:val="288"/>
        </w:trPr>
        <w:tc>
          <w:tcPr>
            <w:tcW w:w="3758" w:type="dxa"/>
            <w:tcBorders>
              <w:top w:val="nil"/>
              <w:bottom w:val="nil"/>
            </w:tcBorders>
          </w:tcPr>
          <w:p w14:paraId="607FCBB3"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want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know</w:t>
            </w:r>
          </w:p>
        </w:tc>
        <w:tc>
          <w:tcPr>
            <w:tcW w:w="3458" w:type="dxa"/>
            <w:tcBorders>
              <w:top w:val="nil"/>
              <w:bottom w:val="nil"/>
            </w:tcBorders>
          </w:tcPr>
          <w:p w14:paraId="21B66BA5"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achieve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are</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linked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pacing w:val="-4"/>
                <w:sz w:val="24"/>
              </w:rPr>
              <w:t>your</w:t>
            </w:r>
          </w:p>
        </w:tc>
        <w:tc>
          <w:tcPr>
            <w:tcW w:w="1663" w:type="dxa"/>
            <w:tcBorders>
              <w:top w:val="nil"/>
              <w:bottom w:val="nil"/>
            </w:tcBorders>
          </w:tcPr>
          <w:p w14:paraId="6E4C55B5"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allocated:</w:t>
            </w:r>
          </w:p>
        </w:tc>
        <w:tc>
          <w:tcPr>
            <w:tcW w:w="3574" w:type="dxa"/>
            <w:tcBorders>
              <w:top w:val="nil"/>
              <w:bottom w:val="nil"/>
            </w:tcBorders>
          </w:tcPr>
          <w:p w14:paraId="0180E683"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pupils</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know</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4"/>
                <w:sz w:val="24"/>
              </w:rPr>
              <w:t>what</w:t>
            </w:r>
          </w:p>
        </w:tc>
        <w:tc>
          <w:tcPr>
            <w:tcW w:w="2925" w:type="dxa"/>
            <w:tcBorders>
              <w:top w:val="nil"/>
              <w:bottom w:val="nil"/>
            </w:tcBorders>
          </w:tcPr>
          <w:p w14:paraId="4917D67A"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next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steps:</w:t>
            </w:r>
          </w:p>
        </w:tc>
      </w:tr>
      <w:tr w:rsidR="000E0A50" w:rsidRPr="007856F4" w14:paraId="7C4F6E46" w14:textId="77777777" w:rsidTr="00FC6DB0">
        <w:trPr>
          <w:trHeight w:val="287"/>
        </w:trPr>
        <w:tc>
          <w:tcPr>
            <w:tcW w:w="3758" w:type="dxa"/>
            <w:tcBorders>
              <w:top w:val="nil"/>
              <w:bottom w:val="nil"/>
            </w:tcBorders>
          </w:tcPr>
          <w:p w14:paraId="3CB2F00E"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able</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pacing w:val="-2"/>
                <w:sz w:val="24"/>
              </w:rPr>
              <w:t>about</w:t>
            </w:r>
          </w:p>
        </w:tc>
        <w:tc>
          <w:tcPr>
            <w:tcW w:w="3458" w:type="dxa"/>
            <w:tcBorders>
              <w:top w:val="nil"/>
              <w:bottom w:val="nil"/>
            </w:tcBorders>
          </w:tcPr>
          <w:p w14:paraId="37B01D15"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intentions:</w:t>
            </w:r>
          </w:p>
        </w:tc>
        <w:tc>
          <w:tcPr>
            <w:tcW w:w="1663" w:type="dxa"/>
            <w:tcBorders>
              <w:top w:val="nil"/>
              <w:bottom w:val="nil"/>
            </w:tcBorders>
          </w:tcPr>
          <w:p w14:paraId="7A5879DB"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2F47AE7C"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can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5"/>
                <w:sz w:val="24"/>
              </w:rPr>
              <w:t>has</w:t>
            </w:r>
          </w:p>
        </w:tc>
        <w:tc>
          <w:tcPr>
            <w:tcW w:w="2925" w:type="dxa"/>
            <w:tcBorders>
              <w:top w:val="nil"/>
              <w:bottom w:val="nil"/>
            </w:tcBorders>
          </w:tcPr>
          <w:p w14:paraId="6BFDA27C" w14:textId="77777777" w:rsidR="000E0A50" w:rsidRPr="007856F4" w:rsidRDefault="000E0A50">
            <w:pPr>
              <w:pStyle w:val="TableParagraph"/>
              <w:ind w:left="0"/>
              <w:rPr>
                <w:rFonts w:asciiTheme="minorHAnsi" w:hAnsiTheme="minorHAnsi" w:cstheme="minorHAnsi"/>
                <w:sz w:val="20"/>
              </w:rPr>
            </w:pPr>
          </w:p>
        </w:tc>
      </w:tr>
      <w:tr w:rsidR="000E0A50" w:rsidRPr="007856F4" w14:paraId="7D9880AB" w14:textId="77777777" w:rsidTr="00FC6DB0">
        <w:trPr>
          <w:trHeight w:val="288"/>
        </w:trPr>
        <w:tc>
          <w:tcPr>
            <w:tcW w:w="3758" w:type="dxa"/>
            <w:tcBorders>
              <w:top w:val="nil"/>
              <w:bottom w:val="nil"/>
            </w:tcBorders>
          </w:tcPr>
          <w:p w14:paraId="0E465DC2"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learn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to</w:t>
            </w:r>
          </w:p>
        </w:tc>
        <w:tc>
          <w:tcPr>
            <w:tcW w:w="3458" w:type="dxa"/>
            <w:tcBorders>
              <w:top w:val="nil"/>
              <w:bottom w:val="nil"/>
            </w:tcBorders>
          </w:tcPr>
          <w:p w14:paraId="3C87855D" w14:textId="77777777" w:rsidR="000E0A50" w:rsidRPr="007856F4" w:rsidRDefault="000E0A50">
            <w:pPr>
              <w:pStyle w:val="TableParagraph"/>
              <w:ind w:left="0"/>
              <w:rPr>
                <w:rFonts w:asciiTheme="minorHAnsi" w:hAnsiTheme="minorHAnsi" w:cstheme="minorHAnsi"/>
                <w:sz w:val="20"/>
              </w:rPr>
            </w:pPr>
          </w:p>
        </w:tc>
        <w:tc>
          <w:tcPr>
            <w:tcW w:w="1663" w:type="dxa"/>
            <w:tcBorders>
              <w:top w:val="nil"/>
              <w:bottom w:val="nil"/>
            </w:tcBorders>
          </w:tcPr>
          <w:p w14:paraId="361408DE"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39A4FC73"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changed?:</w:t>
            </w:r>
          </w:p>
        </w:tc>
        <w:tc>
          <w:tcPr>
            <w:tcW w:w="2925" w:type="dxa"/>
            <w:tcBorders>
              <w:top w:val="nil"/>
              <w:bottom w:val="nil"/>
            </w:tcBorders>
          </w:tcPr>
          <w:p w14:paraId="09758C6A" w14:textId="77777777" w:rsidR="000E0A50" w:rsidRPr="007856F4" w:rsidRDefault="000E0A50">
            <w:pPr>
              <w:pStyle w:val="TableParagraph"/>
              <w:ind w:left="0"/>
              <w:rPr>
                <w:rFonts w:asciiTheme="minorHAnsi" w:hAnsiTheme="minorHAnsi" w:cstheme="minorHAnsi"/>
                <w:sz w:val="20"/>
              </w:rPr>
            </w:pPr>
          </w:p>
        </w:tc>
      </w:tr>
      <w:tr w:rsidR="000E0A50" w:rsidRPr="007856F4" w14:paraId="1D63B6DE" w14:textId="77777777" w:rsidTr="007856F4">
        <w:trPr>
          <w:trHeight w:val="452"/>
        </w:trPr>
        <w:tc>
          <w:tcPr>
            <w:tcW w:w="3758" w:type="dxa"/>
            <w:tcBorders>
              <w:top w:val="nil"/>
            </w:tcBorders>
          </w:tcPr>
          <w:p w14:paraId="5E8D08DF" w14:textId="77777777" w:rsidR="000E0A50" w:rsidRPr="007856F4" w:rsidRDefault="00786296">
            <w:pPr>
              <w:pStyle w:val="TableParagraph"/>
              <w:spacing w:line="254" w:lineRule="exact"/>
              <w:rPr>
                <w:rFonts w:asciiTheme="minorHAnsi" w:hAnsiTheme="minorHAnsi" w:cstheme="minorHAnsi"/>
                <w:sz w:val="24"/>
              </w:rPr>
            </w:pPr>
            <w:r w:rsidRPr="007856F4">
              <w:rPr>
                <w:rFonts w:asciiTheme="minorHAnsi" w:hAnsiTheme="minorHAnsi" w:cstheme="minorHAnsi"/>
                <w:color w:val="231F20"/>
                <w:sz w:val="24"/>
              </w:rPr>
              <w:t>consolidate</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through</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pacing w:val="-2"/>
                <w:sz w:val="24"/>
              </w:rPr>
              <w:t>practice:</w:t>
            </w:r>
          </w:p>
        </w:tc>
        <w:tc>
          <w:tcPr>
            <w:tcW w:w="3458" w:type="dxa"/>
            <w:tcBorders>
              <w:top w:val="nil"/>
            </w:tcBorders>
          </w:tcPr>
          <w:p w14:paraId="639A2A74" w14:textId="77777777" w:rsidR="000E0A50" w:rsidRPr="007856F4" w:rsidRDefault="000E0A50">
            <w:pPr>
              <w:pStyle w:val="TableParagraph"/>
              <w:ind w:left="0"/>
              <w:rPr>
                <w:rFonts w:asciiTheme="minorHAnsi" w:hAnsiTheme="minorHAnsi" w:cstheme="minorHAnsi"/>
                <w:sz w:val="20"/>
              </w:rPr>
            </w:pPr>
          </w:p>
        </w:tc>
        <w:tc>
          <w:tcPr>
            <w:tcW w:w="1663" w:type="dxa"/>
            <w:tcBorders>
              <w:top w:val="nil"/>
            </w:tcBorders>
          </w:tcPr>
          <w:p w14:paraId="2C5B7D02" w14:textId="77777777" w:rsidR="000E0A50" w:rsidRPr="007856F4" w:rsidRDefault="000E0A50">
            <w:pPr>
              <w:pStyle w:val="TableParagraph"/>
              <w:ind w:left="0"/>
              <w:rPr>
                <w:rFonts w:asciiTheme="minorHAnsi" w:hAnsiTheme="minorHAnsi" w:cstheme="minorHAnsi"/>
                <w:sz w:val="20"/>
              </w:rPr>
            </w:pPr>
          </w:p>
        </w:tc>
        <w:tc>
          <w:tcPr>
            <w:tcW w:w="3574" w:type="dxa"/>
            <w:tcBorders>
              <w:top w:val="nil"/>
            </w:tcBorders>
          </w:tcPr>
          <w:p w14:paraId="4CD77989" w14:textId="77777777" w:rsidR="000E0A50" w:rsidRPr="007856F4" w:rsidRDefault="000E0A50">
            <w:pPr>
              <w:pStyle w:val="TableParagraph"/>
              <w:ind w:left="0"/>
              <w:rPr>
                <w:rFonts w:asciiTheme="minorHAnsi" w:hAnsiTheme="minorHAnsi" w:cstheme="minorHAnsi"/>
                <w:sz w:val="20"/>
              </w:rPr>
            </w:pPr>
          </w:p>
        </w:tc>
        <w:tc>
          <w:tcPr>
            <w:tcW w:w="2925" w:type="dxa"/>
            <w:tcBorders>
              <w:top w:val="nil"/>
            </w:tcBorders>
          </w:tcPr>
          <w:p w14:paraId="015E6560" w14:textId="77777777" w:rsidR="000E0A50" w:rsidRPr="007856F4" w:rsidRDefault="000E0A50">
            <w:pPr>
              <w:pStyle w:val="TableParagraph"/>
              <w:ind w:left="0"/>
              <w:rPr>
                <w:rFonts w:asciiTheme="minorHAnsi" w:hAnsiTheme="minorHAnsi" w:cstheme="minorHAnsi"/>
                <w:sz w:val="20"/>
              </w:rPr>
            </w:pPr>
          </w:p>
        </w:tc>
      </w:tr>
      <w:tr w:rsidR="007856F4" w:rsidRPr="007856F4" w14:paraId="6E52CDA3" w14:textId="77777777" w:rsidTr="00FC6DB0">
        <w:trPr>
          <w:trHeight w:val="2049"/>
        </w:trPr>
        <w:tc>
          <w:tcPr>
            <w:tcW w:w="3758" w:type="dxa"/>
          </w:tcPr>
          <w:p w14:paraId="496ECCD3" w14:textId="3FD31EAA" w:rsidR="007856F4" w:rsidRPr="007856F4" w:rsidRDefault="007856F4" w:rsidP="003864EE">
            <w:pPr>
              <w:pStyle w:val="TableParagraph"/>
              <w:ind w:left="0"/>
              <w:rPr>
                <w:rFonts w:asciiTheme="minorHAnsi" w:hAnsiTheme="minorHAnsi" w:cstheme="minorHAnsi"/>
                <w:color w:val="000000"/>
                <w:sz w:val="24"/>
                <w:szCs w:val="20"/>
                <w:shd w:val="clear" w:color="auto" w:fill="FFFFFF"/>
              </w:rPr>
            </w:pPr>
            <w:r w:rsidRPr="007856F4">
              <w:rPr>
                <w:rFonts w:asciiTheme="minorHAnsi" w:hAnsiTheme="minorHAnsi" w:cstheme="minorHAnsi"/>
                <w:color w:val="000000"/>
                <w:sz w:val="24"/>
                <w:szCs w:val="20"/>
                <w:shd w:val="clear" w:color="auto" w:fill="FFFFFF"/>
              </w:rPr>
              <w:t>T</w:t>
            </w:r>
            <w:r w:rsidR="003864EE">
              <w:rPr>
                <w:rFonts w:asciiTheme="minorHAnsi" w:hAnsiTheme="minorHAnsi" w:cstheme="minorHAnsi"/>
                <w:color w:val="000000"/>
                <w:sz w:val="24"/>
                <w:szCs w:val="20"/>
                <w:shd w:val="clear" w:color="auto" w:fill="FFFFFF"/>
              </w:rPr>
              <w:t xml:space="preserve">o ensure children are given a high-quality PE curriculum which is delivered well and staff can be supported to deliver well, too. </w:t>
            </w:r>
          </w:p>
        </w:tc>
        <w:tc>
          <w:tcPr>
            <w:tcW w:w="3458" w:type="dxa"/>
          </w:tcPr>
          <w:p w14:paraId="3AB49072" w14:textId="43D8E077" w:rsidR="007856F4" w:rsidRPr="007856F4" w:rsidRDefault="003864EE" w:rsidP="00FC6DB0">
            <w:pPr>
              <w:pStyle w:val="TableParagraph"/>
              <w:ind w:left="0"/>
              <w:rPr>
                <w:rFonts w:asciiTheme="minorHAnsi" w:hAnsiTheme="minorHAnsi" w:cstheme="minorHAnsi"/>
                <w:sz w:val="24"/>
              </w:rPr>
            </w:pPr>
            <w:r>
              <w:rPr>
                <w:rFonts w:asciiTheme="minorHAnsi" w:hAnsiTheme="minorHAnsi" w:cstheme="minorHAnsi"/>
                <w:color w:val="000000"/>
                <w:sz w:val="24"/>
                <w:szCs w:val="20"/>
                <w:shd w:val="clear" w:color="auto" w:fill="FFFFFF"/>
              </w:rPr>
              <w:t xml:space="preserve">To </w:t>
            </w:r>
            <w:r w:rsidRPr="007856F4">
              <w:rPr>
                <w:rFonts w:asciiTheme="minorHAnsi" w:hAnsiTheme="minorHAnsi" w:cstheme="minorHAnsi"/>
                <w:color w:val="000000"/>
                <w:sz w:val="24"/>
                <w:szCs w:val="20"/>
                <w:shd w:val="clear" w:color="auto" w:fill="FFFFFF"/>
              </w:rPr>
              <w:t>employ a PE specialist coach to deliver PE and support teachers with their delivery of PE.</w:t>
            </w:r>
          </w:p>
        </w:tc>
        <w:tc>
          <w:tcPr>
            <w:tcW w:w="1663" w:type="dxa"/>
          </w:tcPr>
          <w:p w14:paraId="3C163E6E" w14:textId="36EAE552" w:rsidR="007856F4" w:rsidRPr="007856F4" w:rsidRDefault="007856F4" w:rsidP="00FC6DB0">
            <w:pPr>
              <w:pStyle w:val="TableParagraph"/>
              <w:spacing w:before="144"/>
              <w:ind w:left="53"/>
              <w:rPr>
                <w:rFonts w:asciiTheme="minorHAnsi" w:hAnsiTheme="minorHAnsi" w:cstheme="minorHAnsi"/>
                <w:sz w:val="24"/>
              </w:rPr>
            </w:pPr>
            <w:r w:rsidRPr="007856F4">
              <w:rPr>
                <w:rFonts w:asciiTheme="minorHAnsi" w:hAnsiTheme="minorHAnsi" w:cstheme="minorHAnsi"/>
                <w:sz w:val="24"/>
              </w:rPr>
              <w:t xml:space="preserve">£6,410 </w:t>
            </w:r>
          </w:p>
        </w:tc>
        <w:tc>
          <w:tcPr>
            <w:tcW w:w="3574" w:type="dxa"/>
          </w:tcPr>
          <w:p w14:paraId="3C65D3B5" w14:textId="77777777" w:rsidR="007856F4" w:rsidRPr="007856F4" w:rsidRDefault="007856F4" w:rsidP="00FC6DB0">
            <w:pPr>
              <w:pStyle w:val="TableParagraph"/>
              <w:ind w:left="0"/>
              <w:rPr>
                <w:rFonts w:asciiTheme="minorHAnsi" w:hAnsiTheme="minorHAnsi" w:cstheme="minorHAnsi"/>
                <w:sz w:val="24"/>
              </w:rPr>
            </w:pPr>
          </w:p>
        </w:tc>
        <w:tc>
          <w:tcPr>
            <w:tcW w:w="2925" w:type="dxa"/>
          </w:tcPr>
          <w:p w14:paraId="2977A71D" w14:textId="77777777" w:rsidR="007856F4" w:rsidRPr="007856F4" w:rsidRDefault="007856F4" w:rsidP="00FC6DB0">
            <w:pPr>
              <w:pStyle w:val="TableParagraph"/>
              <w:ind w:left="0"/>
              <w:rPr>
                <w:rFonts w:asciiTheme="minorHAnsi" w:hAnsiTheme="minorHAnsi" w:cstheme="minorHAnsi"/>
                <w:sz w:val="24"/>
              </w:rPr>
            </w:pPr>
          </w:p>
        </w:tc>
      </w:tr>
      <w:tr w:rsidR="00FC6DB0" w:rsidRPr="007856F4" w14:paraId="357D529D" w14:textId="77777777" w:rsidTr="00FC6DB0">
        <w:trPr>
          <w:trHeight w:val="2049"/>
        </w:trPr>
        <w:tc>
          <w:tcPr>
            <w:tcW w:w="3758" w:type="dxa"/>
          </w:tcPr>
          <w:p w14:paraId="32AD7A2C" w14:textId="16476D4E"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color w:val="000000"/>
                <w:sz w:val="24"/>
                <w:szCs w:val="20"/>
                <w:shd w:val="clear" w:color="auto" w:fill="FFFFFF"/>
              </w:rPr>
              <w:t>Continue to a build a cohesive curriculum that sequence’s knowledge within the architectural structure of key concepts.</w:t>
            </w:r>
          </w:p>
        </w:tc>
        <w:tc>
          <w:tcPr>
            <w:tcW w:w="3458" w:type="dxa"/>
          </w:tcPr>
          <w:p w14:paraId="4D391430" w14:textId="77777777"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SL to review planning (use of PE Hub) and ensure it is still right for Beamont. </w:t>
            </w:r>
          </w:p>
          <w:p w14:paraId="21C860E3" w14:textId="77777777" w:rsidR="00FC6DB0" w:rsidRPr="007856F4" w:rsidRDefault="00FC6DB0" w:rsidP="00FC6DB0">
            <w:pPr>
              <w:pStyle w:val="TableParagraph"/>
              <w:ind w:left="0"/>
              <w:rPr>
                <w:rFonts w:asciiTheme="minorHAnsi" w:hAnsiTheme="minorHAnsi" w:cstheme="minorHAnsi"/>
                <w:sz w:val="24"/>
              </w:rPr>
            </w:pPr>
          </w:p>
          <w:p w14:paraId="4434A853" w14:textId="77777777" w:rsidR="00FC6DB0" w:rsidRPr="007856F4" w:rsidRDefault="00FC6DB0" w:rsidP="00FC6DB0">
            <w:pPr>
              <w:pStyle w:val="TableParagraph"/>
              <w:ind w:left="0"/>
              <w:rPr>
                <w:rFonts w:asciiTheme="minorHAnsi" w:hAnsiTheme="minorHAnsi" w:cstheme="minorHAnsi"/>
                <w:sz w:val="24"/>
              </w:rPr>
            </w:pPr>
          </w:p>
        </w:tc>
        <w:tc>
          <w:tcPr>
            <w:tcW w:w="1663" w:type="dxa"/>
          </w:tcPr>
          <w:p w14:paraId="332A56CA" w14:textId="35A90918" w:rsidR="00FC6DB0" w:rsidRPr="007856F4" w:rsidRDefault="00FC6DB0" w:rsidP="00FC6DB0">
            <w:pPr>
              <w:pStyle w:val="TableParagraph"/>
              <w:spacing w:before="144"/>
              <w:ind w:left="53"/>
              <w:rPr>
                <w:rFonts w:asciiTheme="minorHAnsi" w:hAnsiTheme="minorHAnsi" w:cstheme="minorHAnsi"/>
                <w:sz w:val="24"/>
              </w:rPr>
            </w:pPr>
            <w:r w:rsidRPr="007856F4">
              <w:rPr>
                <w:rFonts w:asciiTheme="minorHAnsi" w:hAnsiTheme="minorHAnsi" w:cstheme="minorHAnsi"/>
                <w:sz w:val="24"/>
              </w:rPr>
              <w:t>£455</w:t>
            </w:r>
          </w:p>
        </w:tc>
        <w:tc>
          <w:tcPr>
            <w:tcW w:w="3574" w:type="dxa"/>
          </w:tcPr>
          <w:p w14:paraId="023E6AEE" w14:textId="77777777"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Using PE Hub for lesson plans for PE and follow the LTP to ensure that content/skills etc develop year upon year.</w:t>
            </w:r>
          </w:p>
          <w:p w14:paraId="7A5046AA" w14:textId="2F98DFA3"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Adaptations made to LTP to ensure the units work cohesively and follow on from one another to build a progressive curriculum. </w:t>
            </w:r>
          </w:p>
        </w:tc>
        <w:tc>
          <w:tcPr>
            <w:tcW w:w="2925" w:type="dxa"/>
          </w:tcPr>
          <w:p w14:paraId="74B3EC4E" w14:textId="0DA7EE4B" w:rsidR="00FC6DB0" w:rsidRPr="007856F4" w:rsidRDefault="00FC6DB0" w:rsidP="00FC6DB0">
            <w:pPr>
              <w:pStyle w:val="TableParagraph"/>
              <w:ind w:left="0"/>
              <w:rPr>
                <w:rFonts w:asciiTheme="minorHAnsi" w:hAnsiTheme="minorHAnsi" w:cstheme="minorHAnsi"/>
                <w:sz w:val="24"/>
              </w:rPr>
            </w:pPr>
            <w:r w:rsidRPr="007856F4">
              <w:rPr>
                <w:rFonts w:asciiTheme="minorHAnsi" w:hAnsiTheme="minorHAnsi" w:cstheme="minorHAnsi"/>
                <w:sz w:val="24"/>
              </w:rPr>
              <w:t xml:space="preserve">Fairly priced for access to good lesson planning which staff follow and adapt well. </w:t>
            </w:r>
          </w:p>
        </w:tc>
      </w:tr>
      <w:tr w:rsidR="000E0A50" w:rsidRPr="007856F4" w14:paraId="62C56C3F" w14:textId="77777777" w:rsidTr="00FC6DB0">
        <w:trPr>
          <w:trHeight w:val="2049"/>
        </w:trPr>
        <w:tc>
          <w:tcPr>
            <w:tcW w:w="3758" w:type="dxa"/>
          </w:tcPr>
          <w:p w14:paraId="156B35D3" w14:textId="0A8DABD1" w:rsidR="000E0A50" w:rsidRPr="007856F4" w:rsidRDefault="00D35462">
            <w:pPr>
              <w:pStyle w:val="TableParagraph"/>
              <w:ind w:left="0"/>
              <w:rPr>
                <w:rFonts w:asciiTheme="minorHAnsi" w:hAnsiTheme="minorHAnsi" w:cstheme="minorHAnsi"/>
                <w:sz w:val="24"/>
              </w:rPr>
            </w:pPr>
            <w:r w:rsidRPr="007856F4">
              <w:rPr>
                <w:rFonts w:asciiTheme="minorHAnsi" w:hAnsiTheme="minorHAnsi" w:cstheme="minorHAnsi"/>
                <w:sz w:val="24"/>
              </w:rPr>
              <w:lastRenderedPageBreak/>
              <w:t xml:space="preserve">For our PE coach to enhance his specialism in the subject. </w:t>
            </w:r>
          </w:p>
        </w:tc>
        <w:tc>
          <w:tcPr>
            <w:tcW w:w="3458" w:type="dxa"/>
          </w:tcPr>
          <w:p w14:paraId="4CFC9018" w14:textId="6C8C4795" w:rsidR="000E0A50" w:rsidRPr="007856F4" w:rsidRDefault="00EB628E" w:rsidP="00786296">
            <w:pPr>
              <w:pStyle w:val="TableParagraph"/>
              <w:ind w:left="0"/>
              <w:rPr>
                <w:rFonts w:asciiTheme="minorHAnsi" w:hAnsiTheme="minorHAnsi" w:cstheme="minorHAnsi"/>
                <w:sz w:val="24"/>
              </w:rPr>
            </w:pPr>
            <w:r w:rsidRPr="007856F4">
              <w:rPr>
                <w:rFonts w:asciiTheme="minorHAnsi" w:hAnsiTheme="minorHAnsi" w:cstheme="minorHAnsi"/>
                <w:sz w:val="24"/>
              </w:rPr>
              <w:t>T</w:t>
            </w:r>
            <w:r w:rsidR="00D35462" w:rsidRPr="007856F4">
              <w:rPr>
                <w:rFonts w:asciiTheme="minorHAnsi" w:hAnsiTheme="minorHAnsi" w:cstheme="minorHAnsi"/>
                <w:sz w:val="24"/>
              </w:rPr>
              <w:t xml:space="preserve">Holt enrolled onto Level 5 PE specialism course </w:t>
            </w:r>
          </w:p>
        </w:tc>
        <w:tc>
          <w:tcPr>
            <w:tcW w:w="1663" w:type="dxa"/>
          </w:tcPr>
          <w:p w14:paraId="1030BFE7" w14:textId="06EAD5FE" w:rsidR="000E0A50" w:rsidRPr="007856F4" w:rsidRDefault="00D35462">
            <w:pPr>
              <w:pStyle w:val="TableParagraph"/>
              <w:spacing w:before="144"/>
              <w:ind w:left="53"/>
              <w:rPr>
                <w:rFonts w:asciiTheme="minorHAnsi" w:hAnsiTheme="minorHAnsi" w:cstheme="minorHAnsi"/>
                <w:sz w:val="24"/>
              </w:rPr>
            </w:pPr>
            <w:r w:rsidRPr="007856F4">
              <w:rPr>
                <w:rFonts w:asciiTheme="minorHAnsi" w:hAnsiTheme="minorHAnsi" w:cstheme="minorHAnsi"/>
                <w:sz w:val="24"/>
              </w:rPr>
              <w:t xml:space="preserve">£800 </w:t>
            </w:r>
          </w:p>
        </w:tc>
        <w:tc>
          <w:tcPr>
            <w:tcW w:w="3574" w:type="dxa"/>
          </w:tcPr>
          <w:p w14:paraId="393EAE2D" w14:textId="57BE6FC8" w:rsidR="000E0A50" w:rsidRPr="007856F4" w:rsidRDefault="00D35462">
            <w:pPr>
              <w:pStyle w:val="TableParagraph"/>
              <w:ind w:left="0"/>
              <w:rPr>
                <w:rFonts w:asciiTheme="minorHAnsi" w:hAnsiTheme="minorHAnsi" w:cstheme="minorHAnsi"/>
                <w:sz w:val="24"/>
              </w:rPr>
            </w:pPr>
            <w:r w:rsidRPr="007856F4">
              <w:rPr>
                <w:rFonts w:asciiTheme="minorHAnsi" w:hAnsiTheme="minorHAnsi" w:cstheme="minorHAnsi"/>
                <w:sz w:val="24"/>
              </w:rPr>
              <w:t xml:space="preserve">Pupils are receiving higher-quality provision and other staff are being supported well as TH is bringing back the knowledge acquired and developing other staff with this too. </w:t>
            </w:r>
          </w:p>
        </w:tc>
        <w:tc>
          <w:tcPr>
            <w:tcW w:w="2925" w:type="dxa"/>
          </w:tcPr>
          <w:p w14:paraId="34ACC319" w14:textId="77777777" w:rsidR="000E0A50" w:rsidRPr="007856F4" w:rsidRDefault="000E0A50">
            <w:pPr>
              <w:pStyle w:val="TableParagraph"/>
              <w:ind w:left="0"/>
              <w:rPr>
                <w:rFonts w:asciiTheme="minorHAnsi" w:hAnsiTheme="minorHAnsi" w:cstheme="minorHAnsi"/>
                <w:sz w:val="24"/>
              </w:rPr>
            </w:pPr>
          </w:p>
        </w:tc>
      </w:tr>
      <w:tr w:rsidR="008A587D" w:rsidRPr="007856F4" w14:paraId="78803F41" w14:textId="77777777" w:rsidTr="00FC6DB0">
        <w:trPr>
          <w:trHeight w:val="2049"/>
        </w:trPr>
        <w:tc>
          <w:tcPr>
            <w:tcW w:w="3758" w:type="dxa"/>
          </w:tcPr>
          <w:p w14:paraId="5290F883" w14:textId="37D08AE7" w:rsidR="008A587D" w:rsidRPr="007856F4" w:rsidRDefault="008A587D">
            <w:pPr>
              <w:pStyle w:val="TableParagraph"/>
              <w:ind w:left="0"/>
              <w:rPr>
                <w:rFonts w:asciiTheme="minorHAnsi" w:hAnsiTheme="minorHAnsi" w:cstheme="minorHAnsi"/>
                <w:sz w:val="24"/>
              </w:rPr>
            </w:pPr>
            <w:r w:rsidRPr="007856F4">
              <w:rPr>
                <w:rFonts w:asciiTheme="minorHAnsi" w:hAnsiTheme="minorHAnsi" w:cstheme="minorHAnsi"/>
                <w:sz w:val="24"/>
              </w:rPr>
              <w:t xml:space="preserve">To support subject leader and ensure confidence and competence of PE across the school </w:t>
            </w:r>
          </w:p>
        </w:tc>
        <w:tc>
          <w:tcPr>
            <w:tcW w:w="3458" w:type="dxa"/>
          </w:tcPr>
          <w:p w14:paraId="1E9A9CB9" w14:textId="53A46D83" w:rsidR="008A587D" w:rsidRPr="007856F4" w:rsidRDefault="008A587D" w:rsidP="00786296">
            <w:pPr>
              <w:pStyle w:val="TableParagraph"/>
              <w:ind w:left="0"/>
              <w:rPr>
                <w:rFonts w:asciiTheme="minorHAnsi" w:hAnsiTheme="minorHAnsi" w:cstheme="minorHAnsi"/>
                <w:sz w:val="24"/>
              </w:rPr>
            </w:pPr>
            <w:r w:rsidRPr="007856F4">
              <w:rPr>
                <w:rFonts w:asciiTheme="minorHAnsi" w:hAnsiTheme="minorHAnsi" w:cstheme="minorHAnsi"/>
                <w:sz w:val="24"/>
              </w:rPr>
              <w:t xml:space="preserve">SLA employed </w:t>
            </w:r>
          </w:p>
        </w:tc>
        <w:tc>
          <w:tcPr>
            <w:tcW w:w="1663" w:type="dxa"/>
          </w:tcPr>
          <w:p w14:paraId="2C7B2499" w14:textId="1E7DB445" w:rsidR="008A587D" w:rsidRPr="007856F4" w:rsidRDefault="008A587D">
            <w:pPr>
              <w:pStyle w:val="TableParagraph"/>
              <w:spacing w:before="144"/>
              <w:ind w:left="53"/>
              <w:rPr>
                <w:rFonts w:asciiTheme="minorHAnsi" w:hAnsiTheme="minorHAnsi" w:cstheme="minorHAnsi"/>
                <w:sz w:val="24"/>
              </w:rPr>
            </w:pPr>
            <w:r w:rsidRPr="007856F4">
              <w:rPr>
                <w:rFonts w:asciiTheme="minorHAnsi" w:hAnsiTheme="minorHAnsi" w:cstheme="minorHAnsi"/>
                <w:sz w:val="24"/>
              </w:rPr>
              <w:t>£1,700</w:t>
            </w:r>
          </w:p>
        </w:tc>
        <w:tc>
          <w:tcPr>
            <w:tcW w:w="3574" w:type="dxa"/>
          </w:tcPr>
          <w:p w14:paraId="0B37CEB0" w14:textId="1158B38C" w:rsidR="008A587D" w:rsidRPr="007856F4" w:rsidRDefault="003864EE">
            <w:pPr>
              <w:pStyle w:val="TableParagraph"/>
              <w:ind w:left="0"/>
              <w:rPr>
                <w:rFonts w:asciiTheme="minorHAnsi" w:hAnsiTheme="minorHAnsi" w:cstheme="minorHAnsi"/>
                <w:sz w:val="24"/>
              </w:rPr>
            </w:pPr>
            <w:r>
              <w:rPr>
                <w:rFonts w:asciiTheme="minorHAnsi" w:hAnsiTheme="minorHAnsi" w:cstheme="minorHAnsi"/>
                <w:sz w:val="24"/>
              </w:rPr>
              <w:t xml:space="preserve">Provision of PE is strong and has been observed alongside SLA to adhere to this. </w:t>
            </w:r>
          </w:p>
        </w:tc>
        <w:tc>
          <w:tcPr>
            <w:tcW w:w="2925" w:type="dxa"/>
          </w:tcPr>
          <w:p w14:paraId="7700E5E3" w14:textId="214C479C" w:rsidR="008A587D" w:rsidRPr="007856F4" w:rsidRDefault="008A587D">
            <w:pPr>
              <w:pStyle w:val="TableParagraph"/>
              <w:ind w:left="0"/>
              <w:rPr>
                <w:rFonts w:asciiTheme="minorHAnsi" w:hAnsiTheme="minorHAnsi" w:cstheme="minorHAnsi"/>
                <w:sz w:val="24"/>
              </w:rPr>
            </w:pPr>
          </w:p>
        </w:tc>
      </w:tr>
      <w:tr w:rsidR="000E0A50" w:rsidRPr="007856F4" w14:paraId="31617146" w14:textId="77777777" w:rsidTr="00FC6DB0">
        <w:trPr>
          <w:trHeight w:val="305"/>
        </w:trPr>
        <w:tc>
          <w:tcPr>
            <w:tcW w:w="12453" w:type="dxa"/>
            <w:gridSpan w:val="4"/>
            <w:vMerge w:val="restart"/>
          </w:tcPr>
          <w:p w14:paraId="4AD6A8BE" w14:textId="0B4F7006"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b/>
                <w:color w:val="00B9F2"/>
                <w:sz w:val="24"/>
              </w:rPr>
              <w:t>Key</w:t>
            </w:r>
            <w:r w:rsidRPr="007856F4">
              <w:rPr>
                <w:rFonts w:asciiTheme="minorHAnsi" w:hAnsiTheme="minorHAnsi" w:cstheme="minorHAnsi"/>
                <w:b/>
                <w:color w:val="00B9F2"/>
                <w:spacing w:val="-6"/>
                <w:sz w:val="24"/>
              </w:rPr>
              <w:t xml:space="preserve"> </w:t>
            </w:r>
            <w:r w:rsidRPr="007856F4">
              <w:rPr>
                <w:rFonts w:asciiTheme="minorHAnsi" w:hAnsiTheme="minorHAnsi" w:cstheme="minorHAnsi"/>
                <w:b/>
                <w:color w:val="00B9F2"/>
                <w:sz w:val="24"/>
              </w:rPr>
              <w:t>indicator</w:t>
            </w:r>
            <w:r w:rsidRPr="007856F4">
              <w:rPr>
                <w:rFonts w:asciiTheme="minorHAnsi" w:hAnsiTheme="minorHAnsi" w:cstheme="minorHAnsi"/>
                <w:b/>
                <w:color w:val="00B9F2"/>
                <w:spacing w:val="-6"/>
                <w:sz w:val="24"/>
              </w:rPr>
              <w:t xml:space="preserve"> </w:t>
            </w:r>
            <w:r w:rsidRPr="007856F4">
              <w:rPr>
                <w:rFonts w:asciiTheme="minorHAnsi" w:hAnsiTheme="minorHAnsi" w:cstheme="minorHAnsi"/>
                <w:b/>
                <w:color w:val="00B9F2"/>
                <w:sz w:val="24"/>
              </w:rPr>
              <w:t>4:</w:t>
            </w:r>
            <w:r w:rsidRPr="007856F4">
              <w:rPr>
                <w:rFonts w:asciiTheme="minorHAnsi" w:hAnsiTheme="minorHAnsi" w:cstheme="minorHAnsi"/>
                <w:b/>
                <w:color w:val="00B9F2"/>
                <w:spacing w:val="-5"/>
                <w:sz w:val="24"/>
              </w:rPr>
              <w:t xml:space="preserve"> </w:t>
            </w:r>
            <w:r w:rsidRPr="007856F4">
              <w:rPr>
                <w:rFonts w:asciiTheme="minorHAnsi" w:hAnsiTheme="minorHAnsi" w:cstheme="minorHAnsi"/>
                <w:color w:val="00B9F2"/>
                <w:sz w:val="24"/>
              </w:rPr>
              <w:t>Broader</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experience</w:t>
            </w:r>
            <w:r w:rsidRPr="007856F4">
              <w:rPr>
                <w:rFonts w:asciiTheme="minorHAnsi" w:hAnsiTheme="minorHAnsi" w:cstheme="minorHAnsi"/>
                <w:color w:val="00B9F2"/>
                <w:spacing w:val="-7"/>
                <w:sz w:val="24"/>
              </w:rPr>
              <w:t xml:space="preserve"> </w:t>
            </w:r>
            <w:r w:rsidRPr="007856F4">
              <w:rPr>
                <w:rFonts w:asciiTheme="minorHAnsi" w:hAnsiTheme="minorHAnsi" w:cstheme="minorHAnsi"/>
                <w:color w:val="00B9F2"/>
                <w:sz w:val="24"/>
              </w:rPr>
              <w:t>of</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w:t>
            </w:r>
            <w:r w:rsidRPr="007856F4">
              <w:rPr>
                <w:rFonts w:asciiTheme="minorHAnsi" w:hAnsiTheme="minorHAnsi" w:cstheme="minorHAnsi"/>
                <w:color w:val="00B9F2"/>
                <w:spacing w:val="-7"/>
                <w:sz w:val="24"/>
              </w:rPr>
              <w:t xml:space="preserve"> </w:t>
            </w:r>
            <w:r w:rsidRPr="007856F4">
              <w:rPr>
                <w:rFonts w:asciiTheme="minorHAnsi" w:hAnsiTheme="minorHAnsi" w:cstheme="minorHAnsi"/>
                <w:color w:val="00B9F2"/>
                <w:sz w:val="24"/>
              </w:rPr>
              <w:t>range</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of</w:t>
            </w:r>
            <w:r w:rsidRPr="007856F4">
              <w:rPr>
                <w:rFonts w:asciiTheme="minorHAnsi" w:hAnsiTheme="minorHAnsi" w:cstheme="minorHAnsi"/>
                <w:color w:val="00B9F2"/>
                <w:spacing w:val="-7"/>
                <w:sz w:val="24"/>
              </w:rPr>
              <w:t xml:space="preserve"> </w:t>
            </w:r>
            <w:r w:rsidRPr="007856F4">
              <w:rPr>
                <w:rFonts w:asciiTheme="minorHAnsi" w:hAnsiTheme="minorHAnsi" w:cstheme="minorHAnsi"/>
                <w:color w:val="00B9F2"/>
                <w:sz w:val="24"/>
              </w:rPr>
              <w:t>sports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and</w:t>
            </w:r>
            <w:r w:rsidRPr="007856F4">
              <w:rPr>
                <w:rFonts w:asciiTheme="minorHAnsi" w:hAnsiTheme="minorHAnsi" w:cstheme="minorHAnsi"/>
                <w:color w:val="00B9F2"/>
                <w:spacing w:val="-7"/>
                <w:sz w:val="24"/>
              </w:rPr>
              <w:t xml:space="preserve"> </w:t>
            </w:r>
            <w:r w:rsidRPr="007856F4">
              <w:rPr>
                <w:rFonts w:asciiTheme="minorHAnsi" w:hAnsiTheme="minorHAnsi" w:cstheme="minorHAnsi"/>
                <w:color w:val="00B9F2"/>
                <w:sz w:val="24"/>
              </w:rPr>
              <w:t>activities</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z w:val="24"/>
              </w:rPr>
              <w:t>offered</w:t>
            </w:r>
            <w:r w:rsidRPr="007856F4">
              <w:rPr>
                <w:rFonts w:asciiTheme="minorHAnsi" w:hAnsiTheme="minorHAnsi" w:cstheme="minorHAnsi"/>
                <w:color w:val="00B9F2"/>
                <w:spacing w:val="-5"/>
                <w:sz w:val="24"/>
              </w:rPr>
              <w:t xml:space="preserve"> </w:t>
            </w:r>
            <w:r w:rsidRPr="007856F4">
              <w:rPr>
                <w:rFonts w:asciiTheme="minorHAnsi" w:hAnsiTheme="minorHAnsi" w:cstheme="minorHAnsi"/>
                <w:color w:val="00B9F2"/>
                <w:sz w:val="24"/>
              </w:rPr>
              <w:t>to</w:t>
            </w:r>
            <w:r w:rsidRPr="007856F4">
              <w:rPr>
                <w:rFonts w:asciiTheme="minorHAnsi" w:hAnsiTheme="minorHAnsi" w:cstheme="minorHAnsi"/>
                <w:color w:val="00B9F2"/>
                <w:spacing w:val="-7"/>
                <w:sz w:val="24"/>
              </w:rPr>
              <w:t xml:space="preserve"> </w:t>
            </w:r>
            <w:r w:rsidRPr="007856F4">
              <w:rPr>
                <w:rFonts w:asciiTheme="minorHAnsi" w:hAnsiTheme="minorHAnsi" w:cstheme="minorHAnsi"/>
                <w:color w:val="00B9F2"/>
                <w:sz w:val="24"/>
              </w:rPr>
              <w:t>all</w:t>
            </w:r>
            <w:r w:rsidRPr="007856F4">
              <w:rPr>
                <w:rFonts w:asciiTheme="minorHAnsi" w:hAnsiTheme="minorHAnsi" w:cstheme="minorHAnsi"/>
                <w:color w:val="00B9F2"/>
                <w:spacing w:val="-6"/>
                <w:sz w:val="24"/>
              </w:rPr>
              <w:t xml:space="preserve"> </w:t>
            </w:r>
            <w:r w:rsidRPr="007856F4">
              <w:rPr>
                <w:rFonts w:asciiTheme="minorHAnsi" w:hAnsiTheme="minorHAnsi" w:cstheme="minorHAnsi"/>
                <w:color w:val="00B9F2"/>
                <w:spacing w:val="-2"/>
                <w:sz w:val="24"/>
              </w:rPr>
              <w:t>pupils</w:t>
            </w:r>
            <w:r w:rsidR="007856F4" w:rsidRPr="007856F4">
              <w:rPr>
                <w:rFonts w:asciiTheme="minorHAnsi" w:hAnsiTheme="minorHAnsi" w:cstheme="minorHAnsi"/>
                <w:color w:val="00B9F2"/>
                <w:spacing w:val="-2"/>
                <w:sz w:val="24"/>
              </w:rPr>
              <w:t xml:space="preserve">. </w:t>
            </w:r>
          </w:p>
        </w:tc>
        <w:tc>
          <w:tcPr>
            <w:tcW w:w="2925" w:type="dxa"/>
          </w:tcPr>
          <w:p w14:paraId="28146488" w14:textId="77777777"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2"/>
                <w:sz w:val="24"/>
              </w:rPr>
              <w:t>allocation:</w:t>
            </w:r>
          </w:p>
        </w:tc>
      </w:tr>
      <w:tr w:rsidR="000E0A50" w:rsidRPr="007856F4" w14:paraId="62ADEEB9" w14:textId="77777777" w:rsidTr="00FC6DB0">
        <w:trPr>
          <w:trHeight w:val="305"/>
        </w:trPr>
        <w:tc>
          <w:tcPr>
            <w:tcW w:w="12453" w:type="dxa"/>
            <w:gridSpan w:val="4"/>
            <w:vMerge/>
            <w:tcBorders>
              <w:top w:val="nil"/>
            </w:tcBorders>
          </w:tcPr>
          <w:p w14:paraId="0243694B" w14:textId="77777777" w:rsidR="000E0A50" w:rsidRPr="007856F4" w:rsidRDefault="000E0A50">
            <w:pPr>
              <w:rPr>
                <w:rFonts w:asciiTheme="minorHAnsi" w:hAnsiTheme="minorHAnsi" w:cstheme="minorHAnsi"/>
                <w:sz w:val="2"/>
                <w:szCs w:val="2"/>
              </w:rPr>
            </w:pPr>
          </w:p>
        </w:tc>
        <w:tc>
          <w:tcPr>
            <w:tcW w:w="2925" w:type="dxa"/>
          </w:tcPr>
          <w:p w14:paraId="6F2B1412" w14:textId="4695027C" w:rsidR="000E0A50" w:rsidRPr="007856F4" w:rsidRDefault="00F0730C">
            <w:pPr>
              <w:pStyle w:val="TableParagraph"/>
              <w:ind w:left="0"/>
              <w:rPr>
                <w:rFonts w:asciiTheme="minorHAnsi" w:hAnsiTheme="minorHAnsi" w:cstheme="minorHAnsi"/>
              </w:rPr>
            </w:pPr>
            <w:r>
              <w:rPr>
                <w:rFonts w:asciiTheme="minorHAnsi" w:hAnsiTheme="minorHAnsi" w:cstheme="minorHAnsi"/>
              </w:rPr>
              <w:t xml:space="preserve">4% </w:t>
            </w:r>
          </w:p>
        </w:tc>
      </w:tr>
      <w:tr w:rsidR="000E0A50" w:rsidRPr="007856F4" w14:paraId="2388F170" w14:textId="77777777" w:rsidTr="00FC6DB0">
        <w:trPr>
          <w:trHeight w:val="397"/>
        </w:trPr>
        <w:tc>
          <w:tcPr>
            <w:tcW w:w="3758" w:type="dxa"/>
          </w:tcPr>
          <w:p w14:paraId="45AC2D9C" w14:textId="77777777" w:rsidR="000E0A50" w:rsidRPr="007856F4" w:rsidRDefault="00786296">
            <w:pPr>
              <w:pStyle w:val="TableParagraph"/>
              <w:spacing w:before="21"/>
              <w:ind w:left="1560" w:right="1540"/>
              <w:jc w:val="center"/>
              <w:rPr>
                <w:rFonts w:asciiTheme="minorHAnsi" w:hAnsiTheme="minorHAnsi" w:cstheme="minorHAnsi"/>
                <w:b/>
                <w:sz w:val="24"/>
              </w:rPr>
            </w:pPr>
            <w:r w:rsidRPr="007856F4">
              <w:rPr>
                <w:rFonts w:asciiTheme="minorHAnsi" w:hAnsiTheme="minorHAnsi" w:cstheme="minorHAnsi"/>
                <w:b/>
                <w:color w:val="231F20"/>
                <w:spacing w:val="-2"/>
                <w:sz w:val="24"/>
              </w:rPr>
              <w:t>Intent</w:t>
            </w:r>
          </w:p>
        </w:tc>
        <w:tc>
          <w:tcPr>
            <w:tcW w:w="5121" w:type="dxa"/>
            <w:gridSpan w:val="2"/>
          </w:tcPr>
          <w:p w14:paraId="795EA3EB" w14:textId="77777777" w:rsidR="000E0A50" w:rsidRPr="007856F4" w:rsidRDefault="00786296">
            <w:pPr>
              <w:pStyle w:val="TableParagraph"/>
              <w:spacing w:before="21"/>
              <w:ind w:left="1747" w:right="1727"/>
              <w:jc w:val="center"/>
              <w:rPr>
                <w:rFonts w:asciiTheme="minorHAnsi" w:hAnsiTheme="minorHAnsi" w:cstheme="minorHAnsi"/>
                <w:b/>
                <w:sz w:val="24"/>
              </w:rPr>
            </w:pPr>
            <w:r w:rsidRPr="007856F4">
              <w:rPr>
                <w:rFonts w:asciiTheme="minorHAnsi" w:hAnsiTheme="minorHAnsi" w:cstheme="minorHAnsi"/>
                <w:b/>
                <w:color w:val="231F20"/>
                <w:spacing w:val="-2"/>
                <w:sz w:val="24"/>
              </w:rPr>
              <w:t>Implementation</w:t>
            </w:r>
          </w:p>
        </w:tc>
        <w:tc>
          <w:tcPr>
            <w:tcW w:w="3574" w:type="dxa"/>
          </w:tcPr>
          <w:p w14:paraId="3EC35DF1" w14:textId="77777777" w:rsidR="000E0A50" w:rsidRPr="007856F4" w:rsidRDefault="00786296">
            <w:pPr>
              <w:pStyle w:val="TableParagraph"/>
              <w:spacing w:before="21"/>
              <w:ind w:left="1352" w:right="1331"/>
              <w:jc w:val="center"/>
              <w:rPr>
                <w:rFonts w:asciiTheme="minorHAnsi" w:hAnsiTheme="minorHAnsi" w:cstheme="minorHAnsi"/>
                <w:b/>
                <w:sz w:val="24"/>
              </w:rPr>
            </w:pPr>
            <w:r w:rsidRPr="007856F4">
              <w:rPr>
                <w:rFonts w:asciiTheme="minorHAnsi" w:hAnsiTheme="minorHAnsi" w:cstheme="minorHAnsi"/>
                <w:b/>
                <w:color w:val="231F20"/>
                <w:spacing w:val="-2"/>
                <w:sz w:val="24"/>
              </w:rPr>
              <w:t>Impact</w:t>
            </w:r>
          </w:p>
        </w:tc>
        <w:tc>
          <w:tcPr>
            <w:tcW w:w="2925" w:type="dxa"/>
          </w:tcPr>
          <w:p w14:paraId="67F7ABDB" w14:textId="77777777" w:rsidR="000E0A50" w:rsidRPr="007856F4" w:rsidRDefault="000E0A50">
            <w:pPr>
              <w:pStyle w:val="TableParagraph"/>
              <w:ind w:left="0"/>
              <w:rPr>
                <w:rFonts w:asciiTheme="minorHAnsi" w:hAnsiTheme="minorHAnsi" w:cstheme="minorHAnsi"/>
                <w:sz w:val="24"/>
              </w:rPr>
            </w:pPr>
          </w:p>
        </w:tc>
      </w:tr>
      <w:tr w:rsidR="000E0A50" w:rsidRPr="007856F4" w14:paraId="34DABCAE" w14:textId="77777777" w:rsidTr="00FC6DB0">
        <w:trPr>
          <w:trHeight w:val="334"/>
        </w:trPr>
        <w:tc>
          <w:tcPr>
            <w:tcW w:w="3758" w:type="dxa"/>
            <w:tcBorders>
              <w:bottom w:val="nil"/>
            </w:tcBorders>
          </w:tcPr>
          <w:p w14:paraId="57A31959"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Your</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focus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should</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pacing w:val="-2"/>
                <w:sz w:val="24"/>
              </w:rPr>
              <w:t>clear</w:t>
            </w:r>
          </w:p>
        </w:tc>
        <w:tc>
          <w:tcPr>
            <w:tcW w:w="3458" w:type="dxa"/>
            <w:tcBorders>
              <w:bottom w:val="nil"/>
            </w:tcBorders>
          </w:tcPr>
          <w:p w14:paraId="271045FF"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Make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sure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actions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5"/>
                <w:sz w:val="24"/>
              </w:rPr>
              <w:t>to</w:t>
            </w:r>
          </w:p>
        </w:tc>
        <w:tc>
          <w:tcPr>
            <w:tcW w:w="1663" w:type="dxa"/>
            <w:tcBorders>
              <w:bottom w:val="nil"/>
            </w:tcBorders>
          </w:tcPr>
          <w:p w14:paraId="365A193C"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pacing w:val="-2"/>
                <w:sz w:val="24"/>
              </w:rPr>
              <w:t>Funding</w:t>
            </w:r>
          </w:p>
        </w:tc>
        <w:tc>
          <w:tcPr>
            <w:tcW w:w="3574" w:type="dxa"/>
            <w:tcBorders>
              <w:bottom w:val="nil"/>
            </w:tcBorders>
          </w:tcPr>
          <w:p w14:paraId="3986E538"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Evidence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impact: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do</w:t>
            </w:r>
          </w:p>
        </w:tc>
        <w:tc>
          <w:tcPr>
            <w:tcW w:w="2925" w:type="dxa"/>
            <w:tcBorders>
              <w:bottom w:val="nil"/>
            </w:tcBorders>
          </w:tcPr>
          <w:p w14:paraId="071467B2"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Sustainability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pacing w:val="-2"/>
                <w:sz w:val="24"/>
              </w:rPr>
              <w:t>suggested</w:t>
            </w:r>
          </w:p>
        </w:tc>
      </w:tr>
      <w:tr w:rsidR="000E0A50" w:rsidRPr="007856F4" w14:paraId="77968AB6" w14:textId="77777777" w:rsidTr="00FC6DB0">
        <w:trPr>
          <w:trHeight w:val="288"/>
        </w:trPr>
        <w:tc>
          <w:tcPr>
            <w:tcW w:w="3758" w:type="dxa"/>
            <w:tcBorders>
              <w:top w:val="nil"/>
              <w:bottom w:val="nil"/>
            </w:tcBorders>
          </w:tcPr>
          <w:p w14:paraId="46852EB6"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want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know</w:t>
            </w:r>
          </w:p>
        </w:tc>
        <w:tc>
          <w:tcPr>
            <w:tcW w:w="3458" w:type="dxa"/>
            <w:tcBorders>
              <w:top w:val="nil"/>
              <w:bottom w:val="nil"/>
            </w:tcBorders>
          </w:tcPr>
          <w:p w14:paraId="7E5DCB3D"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achieve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are</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linked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pacing w:val="-4"/>
                <w:sz w:val="24"/>
              </w:rPr>
              <w:t>your</w:t>
            </w:r>
          </w:p>
        </w:tc>
        <w:tc>
          <w:tcPr>
            <w:tcW w:w="1663" w:type="dxa"/>
            <w:tcBorders>
              <w:top w:val="nil"/>
              <w:bottom w:val="nil"/>
            </w:tcBorders>
          </w:tcPr>
          <w:p w14:paraId="6F4ADC2B"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allocated:</w:t>
            </w:r>
          </w:p>
        </w:tc>
        <w:tc>
          <w:tcPr>
            <w:tcW w:w="3574" w:type="dxa"/>
            <w:tcBorders>
              <w:top w:val="nil"/>
              <w:bottom w:val="nil"/>
            </w:tcBorders>
          </w:tcPr>
          <w:p w14:paraId="25ED44F3"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pupils</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know</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4"/>
                <w:sz w:val="24"/>
              </w:rPr>
              <w:t>what</w:t>
            </w:r>
          </w:p>
        </w:tc>
        <w:tc>
          <w:tcPr>
            <w:tcW w:w="2925" w:type="dxa"/>
            <w:tcBorders>
              <w:top w:val="nil"/>
              <w:bottom w:val="nil"/>
            </w:tcBorders>
          </w:tcPr>
          <w:p w14:paraId="1A7AE457"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next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steps:</w:t>
            </w:r>
          </w:p>
        </w:tc>
      </w:tr>
      <w:tr w:rsidR="000E0A50" w:rsidRPr="007856F4" w14:paraId="740E4D89" w14:textId="77777777" w:rsidTr="00FC6DB0">
        <w:trPr>
          <w:trHeight w:val="287"/>
        </w:trPr>
        <w:tc>
          <w:tcPr>
            <w:tcW w:w="3758" w:type="dxa"/>
            <w:tcBorders>
              <w:top w:val="nil"/>
              <w:bottom w:val="nil"/>
            </w:tcBorders>
          </w:tcPr>
          <w:p w14:paraId="65544F4B"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able</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pacing w:val="-2"/>
                <w:sz w:val="24"/>
              </w:rPr>
              <w:t>about</w:t>
            </w:r>
          </w:p>
        </w:tc>
        <w:tc>
          <w:tcPr>
            <w:tcW w:w="3458" w:type="dxa"/>
            <w:tcBorders>
              <w:top w:val="nil"/>
              <w:bottom w:val="nil"/>
            </w:tcBorders>
          </w:tcPr>
          <w:p w14:paraId="6E72CEBA"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intentions:</w:t>
            </w:r>
          </w:p>
        </w:tc>
        <w:tc>
          <w:tcPr>
            <w:tcW w:w="1663" w:type="dxa"/>
            <w:tcBorders>
              <w:top w:val="nil"/>
              <w:bottom w:val="nil"/>
            </w:tcBorders>
          </w:tcPr>
          <w:p w14:paraId="4571B7A5"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369F1B5F"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can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5"/>
                <w:sz w:val="24"/>
              </w:rPr>
              <w:t>has</w:t>
            </w:r>
          </w:p>
        </w:tc>
        <w:tc>
          <w:tcPr>
            <w:tcW w:w="2925" w:type="dxa"/>
            <w:tcBorders>
              <w:top w:val="nil"/>
              <w:bottom w:val="nil"/>
            </w:tcBorders>
          </w:tcPr>
          <w:p w14:paraId="10E9CA9B" w14:textId="77777777" w:rsidR="000E0A50" w:rsidRPr="007856F4" w:rsidRDefault="000E0A50">
            <w:pPr>
              <w:pStyle w:val="TableParagraph"/>
              <w:ind w:left="0"/>
              <w:rPr>
                <w:rFonts w:asciiTheme="minorHAnsi" w:hAnsiTheme="minorHAnsi" w:cstheme="minorHAnsi"/>
                <w:sz w:val="20"/>
              </w:rPr>
            </w:pPr>
          </w:p>
        </w:tc>
      </w:tr>
      <w:tr w:rsidR="000E0A50" w:rsidRPr="007856F4" w14:paraId="550A9E3D" w14:textId="77777777" w:rsidTr="00FC6DB0">
        <w:trPr>
          <w:trHeight w:val="288"/>
        </w:trPr>
        <w:tc>
          <w:tcPr>
            <w:tcW w:w="3758" w:type="dxa"/>
            <w:tcBorders>
              <w:top w:val="nil"/>
              <w:bottom w:val="nil"/>
            </w:tcBorders>
          </w:tcPr>
          <w:p w14:paraId="63C16792"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learn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to</w:t>
            </w:r>
          </w:p>
        </w:tc>
        <w:tc>
          <w:tcPr>
            <w:tcW w:w="3458" w:type="dxa"/>
            <w:tcBorders>
              <w:top w:val="nil"/>
              <w:bottom w:val="nil"/>
            </w:tcBorders>
          </w:tcPr>
          <w:p w14:paraId="0DAF2DF9" w14:textId="77777777" w:rsidR="000E0A50" w:rsidRPr="007856F4" w:rsidRDefault="000E0A50">
            <w:pPr>
              <w:pStyle w:val="TableParagraph"/>
              <w:ind w:left="0"/>
              <w:rPr>
                <w:rFonts w:asciiTheme="minorHAnsi" w:hAnsiTheme="minorHAnsi" w:cstheme="minorHAnsi"/>
                <w:sz w:val="20"/>
              </w:rPr>
            </w:pPr>
          </w:p>
        </w:tc>
        <w:tc>
          <w:tcPr>
            <w:tcW w:w="1663" w:type="dxa"/>
            <w:tcBorders>
              <w:top w:val="nil"/>
              <w:bottom w:val="nil"/>
            </w:tcBorders>
          </w:tcPr>
          <w:p w14:paraId="14836C72"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10E413BB"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changed?:</w:t>
            </w:r>
          </w:p>
        </w:tc>
        <w:tc>
          <w:tcPr>
            <w:tcW w:w="2925" w:type="dxa"/>
            <w:tcBorders>
              <w:top w:val="nil"/>
              <w:bottom w:val="nil"/>
            </w:tcBorders>
          </w:tcPr>
          <w:p w14:paraId="18D596E5" w14:textId="77777777" w:rsidR="000E0A50" w:rsidRPr="007856F4" w:rsidRDefault="000E0A50">
            <w:pPr>
              <w:pStyle w:val="TableParagraph"/>
              <w:ind w:left="0"/>
              <w:rPr>
                <w:rFonts w:asciiTheme="minorHAnsi" w:hAnsiTheme="minorHAnsi" w:cstheme="minorHAnsi"/>
                <w:sz w:val="20"/>
              </w:rPr>
            </w:pPr>
          </w:p>
        </w:tc>
      </w:tr>
      <w:tr w:rsidR="000E0A50" w:rsidRPr="007856F4" w14:paraId="18AFF3CA" w14:textId="77777777" w:rsidTr="00FC6DB0">
        <w:trPr>
          <w:trHeight w:val="273"/>
        </w:trPr>
        <w:tc>
          <w:tcPr>
            <w:tcW w:w="3758" w:type="dxa"/>
            <w:tcBorders>
              <w:top w:val="nil"/>
            </w:tcBorders>
          </w:tcPr>
          <w:p w14:paraId="13657C34" w14:textId="77777777" w:rsidR="000E0A50" w:rsidRPr="007856F4" w:rsidRDefault="00786296">
            <w:pPr>
              <w:pStyle w:val="TableParagraph"/>
              <w:spacing w:line="254" w:lineRule="exact"/>
              <w:rPr>
                <w:rFonts w:asciiTheme="minorHAnsi" w:hAnsiTheme="minorHAnsi" w:cstheme="minorHAnsi"/>
                <w:sz w:val="24"/>
              </w:rPr>
            </w:pPr>
            <w:r w:rsidRPr="007856F4">
              <w:rPr>
                <w:rFonts w:asciiTheme="minorHAnsi" w:hAnsiTheme="minorHAnsi" w:cstheme="minorHAnsi"/>
                <w:color w:val="231F20"/>
                <w:sz w:val="24"/>
              </w:rPr>
              <w:t>consolidate</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through</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pacing w:val="-2"/>
                <w:sz w:val="24"/>
              </w:rPr>
              <w:t>practice:</w:t>
            </w:r>
          </w:p>
        </w:tc>
        <w:tc>
          <w:tcPr>
            <w:tcW w:w="3458" w:type="dxa"/>
            <w:tcBorders>
              <w:top w:val="nil"/>
            </w:tcBorders>
          </w:tcPr>
          <w:p w14:paraId="375A9BE7" w14:textId="77777777" w:rsidR="000E0A50" w:rsidRPr="007856F4" w:rsidRDefault="000E0A50">
            <w:pPr>
              <w:pStyle w:val="TableParagraph"/>
              <w:ind w:left="0"/>
              <w:rPr>
                <w:rFonts w:asciiTheme="minorHAnsi" w:hAnsiTheme="minorHAnsi" w:cstheme="minorHAnsi"/>
                <w:sz w:val="20"/>
              </w:rPr>
            </w:pPr>
          </w:p>
        </w:tc>
        <w:tc>
          <w:tcPr>
            <w:tcW w:w="1663" w:type="dxa"/>
            <w:tcBorders>
              <w:top w:val="nil"/>
            </w:tcBorders>
          </w:tcPr>
          <w:p w14:paraId="2A1BAB8F" w14:textId="77777777" w:rsidR="000E0A50" w:rsidRPr="007856F4" w:rsidRDefault="000E0A50">
            <w:pPr>
              <w:pStyle w:val="TableParagraph"/>
              <w:ind w:left="0"/>
              <w:rPr>
                <w:rFonts w:asciiTheme="minorHAnsi" w:hAnsiTheme="minorHAnsi" w:cstheme="minorHAnsi"/>
                <w:sz w:val="20"/>
              </w:rPr>
            </w:pPr>
          </w:p>
        </w:tc>
        <w:tc>
          <w:tcPr>
            <w:tcW w:w="3574" w:type="dxa"/>
            <w:tcBorders>
              <w:top w:val="nil"/>
            </w:tcBorders>
          </w:tcPr>
          <w:p w14:paraId="02916119" w14:textId="77777777" w:rsidR="000E0A50" w:rsidRPr="007856F4" w:rsidRDefault="000E0A50">
            <w:pPr>
              <w:pStyle w:val="TableParagraph"/>
              <w:ind w:left="0"/>
              <w:rPr>
                <w:rFonts w:asciiTheme="minorHAnsi" w:hAnsiTheme="minorHAnsi" w:cstheme="minorHAnsi"/>
                <w:sz w:val="20"/>
              </w:rPr>
            </w:pPr>
          </w:p>
        </w:tc>
        <w:tc>
          <w:tcPr>
            <w:tcW w:w="2925" w:type="dxa"/>
            <w:tcBorders>
              <w:top w:val="nil"/>
            </w:tcBorders>
          </w:tcPr>
          <w:p w14:paraId="1E46AEE3" w14:textId="77777777" w:rsidR="000E0A50" w:rsidRPr="007856F4" w:rsidRDefault="000E0A50">
            <w:pPr>
              <w:pStyle w:val="TableParagraph"/>
              <w:ind w:left="0"/>
              <w:rPr>
                <w:rFonts w:asciiTheme="minorHAnsi" w:hAnsiTheme="minorHAnsi" w:cstheme="minorHAnsi"/>
                <w:sz w:val="20"/>
              </w:rPr>
            </w:pPr>
          </w:p>
        </w:tc>
      </w:tr>
      <w:tr w:rsidR="003864EE" w:rsidRPr="007856F4" w14:paraId="6932FEC8" w14:textId="77777777" w:rsidTr="00FC6DB0">
        <w:trPr>
          <w:trHeight w:val="624"/>
        </w:trPr>
        <w:tc>
          <w:tcPr>
            <w:tcW w:w="3758" w:type="dxa"/>
            <w:vMerge w:val="restart"/>
          </w:tcPr>
          <w:p w14:paraId="6A4A2E76" w14:textId="77393B1C" w:rsidR="003864EE" w:rsidRPr="007856F4" w:rsidRDefault="003864EE" w:rsidP="00F0730C">
            <w:pPr>
              <w:pStyle w:val="TableParagraph"/>
              <w:spacing w:before="154"/>
              <w:ind w:left="66"/>
              <w:rPr>
                <w:rFonts w:asciiTheme="minorHAnsi" w:hAnsiTheme="minorHAnsi" w:cstheme="minorHAnsi"/>
                <w:sz w:val="24"/>
              </w:rPr>
            </w:pPr>
            <w:r>
              <w:rPr>
                <w:rFonts w:asciiTheme="minorHAnsi" w:hAnsiTheme="minorHAnsi" w:cstheme="minorHAnsi"/>
                <w:sz w:val="24"/>
              </w:rPr>
              <w:t xml:space="preserve">To provide children with opportunities to engage with a wider range of sporting activities. </w:t>
            </w:r>
          </w:p>
        </w:tc>
        <w:tc>
          <w:tcPr>
            <w:tcW w:w="3458" w:type="dxa"/>
          </w:tcPr>
          <w:p w14:paraId="628CDB57" w14:textId="77777777" w:rsidR="003864EE" w:rsidRDefault="003864EE" w:rsidP="00F0730C">
            <w:pPr>
              <w:pStyle w:val="TableParagraph"/>
              <w:ind w:left="0"/>
              <w:rPr>
                <w:rFonts w:asciiTheme="minorHAnsi" w:hAnsiTheme="minorHAnsi" w:cstheme="minorHAnsi"/>
                <w:sz w:val="24"/>
              </w:rPr>
            </w:pPr>
            <w:r>
              <w:rPr>
                <w:rFonts w:asciiTheme="minorHAnsi" w:hAnsiTheme="minorHAnsi" w:cstheme="minorHAnsi"/>
                <w:sz w:val="24"/>
              </w:rPr>
              <w:t>External providers of d</w:t>
            </w:r>
            <w:r>
              <w:rPr>
                <w:rFonts w:asciiTheme="minorHAnsi" w:hAnsiTheme="minorHAnsi" w:cstheme="minorHAnsi"/>
                <w:sz w:val="24"/>
              </w:rPr>
              <w:t xml:space="preserve">ance and yoga </w:t>
            </w:r>
            <w:r>
              <w:rPr>
                <w:rFonts w:asciiTheme="minorHAnsi" w:hAnsiTheme="minorHAnsi" w:cstheme="minorHAnsi"/>
                <w:sz w:val="24"/>
              </w:rPr>
              <w:t xml:space="preserve">booked. </w:t>
            </w:r>
          </w:p>
          <w:p w14:paraId="1066FB1B" w14:textId="77777777" w:rsidR="003864EE" w:rsidRDefault="003864EE" w:rsidP="00F0730C">
            <w:pPr>
              <w:pStyle w:val="TableParagraph"/>
              <w:ind w:left="0"/>
              <w:rPr>
                <w:rFonts w:asciiTheme="minorHAnsi" w:hAnsiTheme="minorHAnsi" w:cstheme="minorHAnsi"/>
                <w:sz w:val="24"/>
              </w:rPr>
            </w:pPr>
          </w:p>
          <w:p w14:paraId="181ECA4D" w14:textId="77777777" w:rsidR="003864EE" w:rsidRDefault="003864EE" w:rsidP="00F0730C">
            <w:pPr>
              <w:pStyle w:val="TableParagraph"/>
              <w:ind w:left="0"/>
              <w:rPr>
                <w:rFonts w:asciiTheme="minorHAnsi" w:hAnsiTheme="minorHAnsi" w:cstheme="minorHAnsi"/>
                <w:sz w:val="24"/>
              </w:rPr>
            </w:pPr>
          </w:p>
          <w:p w14:paraId="3AE549B9" w14:textId="495F679F" w:rsidR="003864EE" w:rsidRPr="007856F4" w:rsidRDefault="003864EE" w:rsidP="00F0730C">
            <w:pPr>
              <w:pStyle w:val="TableParagraph"/>
              <w:ind w:left="0"/>
              <w:rPr>
                <w:rFonts w:asciiTheme="minorHAnsi" w:hAnsiTheme="minorHAnsi" w:cstheme="minorHAnsi"/>
                <w:sz w:val="24"/>
              </w:rPr>
            </w:pPr>
            <w:r>
              <w:rPr>
                <w:rFonts w:asciiTheme="minorHAnsi" w:hAnsiTheme="minorHAnsi" w:cstheme="minorHAnsi"/>
                <w:sz w:val="24"/>
              </w:rPr>
              <w:t xml:space="preserve">Judo </w:t>
            </w:r>
          </w:p>
        </w:tc>
        <w:tc>
          <w:tcPr>
            <w:tcW w:w="1663" w:type="dxa"/>
          </w:tcPr>
          <w:p w14:paraId="4D28DCD7" w14:textId="77777777" w:rsidR="003864EE" w:rsidRDefault="003864EE">
            <w:pPr>
              <w:pStyle w:val="TableParagraph"/>
              <w:spacing w:before="151"/>
              <w:ind w:left="29"/>
              <w:rPr>
                <w:rFonts w:asciiTheme="minorHAnsi" w:hAnsiTheme="minorHAnsi" w:cstheme="minorHAnsi"/>
                <w:sz w:val="24"/>
              </w:rPr>
            </w:pPr>
            <w:r>
              <w:rPr>
                <w:rFonts w:asciiTheme="minorHAnsi" w:hAnsiTheme="minorHAnsi" w:cstheme="minorHAnsi"/>
                <w:sz w:val="24"/>
              </w:rPr>
              <w:t xml:space="preserve">Parent/carer funded </w:t>
            </w:r>
          </w:p>
          <w:p w14:paraId="1090E7D4" w14:textId="77777777" w:rsidR="003864EE" w:rsidRDefault="003864EE">
            <w:pPr>
              <w:pStyle w:val="TableParagraph"/>
              <w:spacing w:before="151"/>
              <w:ind w:left="29"/>
              <w:rPr>
                <w:rFonts w:asciiTheme="minorHAnsi" w:hAnsiTheme="minorHAnsi" w:cstheme="minorHAnsi"/>
                <w:sz w:val="24"/>
              </w:rPr>
            </w:pPr>
          </w:p>
          <w:p w14:paraId="094A046B" w14:textId="1E13803C" w:rsidR="003864EE" w:rsidRPr="007856F4" w:rsidRDefault="003864EE">
            <w:pPr>
              <w:pStyle w:val="TableParagraph"/>
              <w:spacing w:before="151"/>
              <w:ind w:left="29"/>
              <w:rPr>
                <w:rFonts w:asciiTheme="minorHAnsi" w:hAnsiTheme="minorHAnsi" w:cstheme="minorHAnsi"/>
                <w:sz w:val="24"/>
              </w:rPr>
            </w:pPr>
            <w:r>
              <w:rPr>
                <w:rFonts w:asciiTheme="minorHAnsi" w:hAnsiTheme="minorHAnsi" w:cstheme="minorHAnsi"/>
                <w:sz w:val="24"/>
              </w:rPr>
              <w:t>See indicator 1</w:t>
            </w:r>
          </w:p>
        </w:tc>
        <w:tc>
          <w:tcPr>
            <w:tcW w:w="3574" w:type="dxa"/>
          </w:tcPr>
          <w:p w14:paraId="779837E9" w14:textId="77A9B028" w:rsidR="003864EE" w:rsidRPr="007856F4" w:rsidRDefault="003864EE">
            <w:pPr>
              <w:pStyle w:val="TableParagraph"/>
              <w:ind w:left="0"/>
              <w:rPr>
                <w:rFonts w:asciiTheme="minorHAnsi" w:hAnsiTheme="minorHAnsi" w:cstheme="minorHAnsi"/>
                <w:sz w:val="24"/>
              </w:rPr>
            </w:pPr>
            <w:r>
              <w:rPr>
                <w:rFonts w:asciiTheme="minorHAnsi" w:hAnsiTheme="minorHAnsi" w:cstheme="minorHAnsi"/>
                <w:sz w:val="24"/>
              </w:rPr>
              <w:t xml:space="preserve">Good uptake on clubs. Chn really enjoy them. </w:t>
            </w:r>
          </w:p>
        </w:tc>
        <w:tc>
          <w:tcPr>
            <w:tcW w:w="2925" w:type="dxa"/>
          </w:tcPr>
          <w:p w14:paraId="25A5EAF2" w14:textId="28B78BDA" w:rsidR="003864EE" w:rsidRPr="007856F4" w:rsidRDefault="003864EE">
            <w:pPr>
              <w:pStyle w:val="TableParagraph"/>
              <w:ind w:left="0"/>
              <w:rPr>
                <w:rFonts w:asciiTheme="minorHAnsi" w:hAnsiTheme="minorHAnsi" w:cstheme="minorHAnsi"/>
                <w:sz w:val="24"/>
              </w:rPr>
            </w:pPr>
            <w:r>
              <w:rPr>
                <w:rFonts w:asciiTheme="minorHAnsi" w:hAnsiTheme="minorHAnsi" w:cstheme="minorHAnsi"/>
                <w:sz w:val="24"/>
              </w:rPr>
              <w:t xml:space="preserve">Rebooked for next year with feedback from parents/carers that they are happy to continue contributing. </w:t>
            </w:r>
          </w:p>
        </w:tc>
      </w:tr>
      <w:tr w:rsidR="003864EE" w:rsidRPr="007856F4" w14:paraId="0004A36E" w14:textId="77777777" w:rsidTr="00FC6DB0">
        <w:trPr>
          <w:trHeight w:val="2172"/>
        </w:trPr>
        <w:tc>
          <w:tcPr>
            <w:tcW w:w="3758" w:type="dxa"/>
            <w:vMerge/>
          </w:tcPr>
          <w:p w14:paraId="736B5EB3" w14:textId="272043F5" w:rsidR="003864EE" w:rsidRPr="007856F4" w:rsidRDefault="003864EE">
            <w:pPr>
              <w:pStyle w:val="TableParagraph"/>
              <w:spacing w:before="154"/>
              <w:ind w:left="66"/>
              <w:rPr>
                <w:rFonts w:asciiTheme="minorHAnsi" w:hAnsiTheme="minorHAnsi" w:cstheme="minorHAnsi"/>
                <w:sz w:val="24"/>
              </w:rPr>
            </w:pPr>
          </w:p>
        </w:tc>
        <w:tc>
          <w:tcPr>
            <w:tcW w:w="3458" w:type="dxa"/>
          </w:tcPr>
          <w:p w14:paraId="791CE3CC" w14:textId="1BDBD0EB" w:rsidR="003864EE" w:rsidRPr="007856F4" w:rsidRDefault="003864EE">
            <w:pPr>
              <w:pStyle w:val="TableParagraph"/>
              <w:ind w:left="0"/>
              <w:rPr>
                <w:rFonts w:asciiTheme="minorHAnsi" w:hAnsiTheme="minorHAnsi" w:cstheme="minorHAnsi"/>
                <w:sz w:val="24"/>
              </w:rPr>
            </w:pPr>
            <w:r w:rsidRPr="007856F4">
              <w:rPr>
                <w:rFonts w:asciiTheme="minorHAnsi" w:hAnsiTheme="minorHAnsi" w:cstheme="minorHAnsi"/>
                <w:sz w:val="24"/>
              </w:rPr>
              <w:t>Purchase an archery kit based on the success of last year’s outside agency delivery of the sport, so that it can be run internally this year.</w:t>
            </w:r>
          </w:p>
        </w:tc>
        <w:tc>
          <w:tcPr>
            <w:tcW w:w="1663" w:type="dxa"/>
          </w:tcPr>
          <w:p w14:paraId="645C032A" w14:textId="1AEA6AAD" w:rsidR="003864EE" w:rsidRPr="007856F4" w:rsidRDefault="003864EE">
            <w:pPr>
              <w:pStyle w:val="TableParagraph"/>
              <w:spacing w:before="151"/>
              <w:ind w:left="29"/>
              <w:rPr>
                <w:rFonts w:asciiTheme="minorHAnsi" w:hAnsiTheme="minorHAnsi" w:cstheme="minorHAnsi"/>
                <w:sz w:val="24"/>
              </w:rPr>
            </w:pPr>
            <w:r w:rsidRPr="007856F4">
              <w:rPr>
                <w:rFonts w:asciiTheme="minorHAnsi" w:hAnsiTheme="minorHAnsi" w:cstheme="minorHAnsi"/>
                <w:sz w:val="24"/>
              </w:rPr>
              <w:t>£293</w:t>
            </w:r>
          </w:p>
        </w:tc>
        <w:tc>
          <w:tcPr>
            <w:tcW w:w="3574" w:type="dxa"/>
          </w:tcPr>
          <w:p w14:paraId="38F25E6A" w14:textId="0A67EA21" w:rsidR="003864EE" w:rsidRPr="007856F4" w:rsidRDefault="003864EE">
            <w:pPr>
              <w:pStyle w:val="TableParagraph"/>
              <w:ind w:left="0"/>
              <w:rPr>
                <w:rFonts w:asciiTheme="minorHAnsi" w:hAnsiTheme="minorHAnsi" w:cstheme="minorHAnsi"/>
                <w:sz w:val="24"/>
              </w:rPr>
            </w:pPr>
            <w:r w:rsidRPr="007856F4">
              <w:rPr>
                <w:rFonts w:asciiTheme="minorHAnsi" w:hAnsiTheme="minorHAnsi" w:cstheme="minorHAnsi"/>
                <w:sz w:val="24"/>
              </w:rPr>
              <w:t xml:space="preserve">We had a good up-taking on the archery clubs. Children enjoyed it and we engaged some children who would not normally participate in clubs. </w:t>
            </w:r>
          </w:p>
        </w:tc>
        <w:tc>
          <w:tcPr>
            <w:tcW w:w="2925" w:type="dxa"/>
          </w:tcPr>
          <w:p w14:paraId="451CE186" w14:textId="225E9664" w:rsidR="003864EE" w:rsidRPr="007856F4" w:rsidRDefault="003864EE">
            <w:pPr>
              <w:pStyle w:val="TableParagraph"/>
              <w:ind w:left="0"/>
              <w:rPr>
                <w:rFonts w:asciiTheme="minorHAnsi" w:hAnsiTheme="minorHAnsi" w:cstheme="minorHAnsi"/>
                <w:sz w:val="24"/>
              </w:rPr>
            </w:pPr>
            <w:r>
              <w:rPr>
                <w:rFonts w:asciiTheme="minorHAnsi" w:hAnsiTheme="minorHAnsi" w:cstheme="minorHAnsi"/>
                <w:sz w:val="24"/>
              </w:rPr>
              <w:t xml:space="preserve">Staff will continue to offer archery as a club. </w:t>
            </w:r>
          </w:p>
        </w:tc>
      </w:tr>
      <w:tr w:rsidR="00786296" w:rsidRPr="007856F4" w14:paraId="31E2BF43" w14:textId="77777777" w:rsidTr="00FC6DB0">
        <w:trPr>
          <w:trHeight w:val="2172"/>
        </w:trPr>
        <w:tc>
          <w:tcPr>
            <w:tcW w:w="3758" w:type="dxa"/>
          </w:tcPr>
          <w:p w14:paraId="0CBBC886" w14:textId="4C6F0C39" w:rsidR="00786296" w:rsidRPr="007856F4" w:rsidRDefault="00786296">
            <w:pPr>
              <w:pStyle w:val="TableParagraph"/>
              <w:spacing w:before="154"/>
              <w:ind w:left="66"/>
              <w:rPr>
                <w:rFonts w:asciiTheme="minorHAnsi" w:hAnsiTheme="minorHAnsi" w:cstheme="minorHAnsi"/>
                <w:sz w:val="24"/>
              </w:rPr>
            </w:pPr>
            <w:r w:rsidRPr="007856F4">
              <w:rPr>
                <w:rFonts w:asciiTheme="minorHAnsi" w:hAnsiTheme="minorHAnsi" w:cstheme="minorHAnsi"/>
                <w:sz w:val="24"/>
              </w:rPr>
              <w:t xml:space="preserve">For children to experience and engage with a SEND catered sport. </w:t>
            </w:r>
          </w:p>
        </w:tc>
        <w:tc>
          <w:tcPr>
            <w:tcW w:w="3458" w:type="dxa"/>
          </w:tcPr>
          <w:p w14:paraId="1B087F5E" w14:textId="31C57987" w:rsidR="00786296" w:rsidRPr="007856F4" w:rsidRDefault="00786296">
            <w:pPr>
              <w:pStyle w:val="TableParagraph"/>
              <w:ind w:left="0"/>
              <w:rPr>
                <w:rFonts w:asciiTheme="minorHAnsi" w:hAnsiTheme="minorHAnsi" w:cstheme="minorHAnsi"/>
                <w:sz w:val="24"/>
              </w:rPr>
            </w:pPr>
            <w:r w:rsidRPr="007856F4">
              <w:rPr>
                <w:rFonts w:asciiTheme="minorHAnsi" w:hAnsiTheme="minorHAnsi" w:cstheme="minorHAnsi"/>
                <w:sz w:val="24"/>
              </w:rPr>
              <w:t xml:space="preserve">Year 5 and 6 children to have a wheelchair basketball coach in for a session. </w:t>
            </w:r>
          </w:p>
        </w:tc>
        <w:tc>
          <w:tcPr>
            <w:tcW w:w="1663" w:type="dxa"/>
          </w:tcPr>
          <w:p w14:paraId="300B05F4" w14:textId="08680A7A" w:rsidR="00786296" w:rsidRPr="007856F4" w:rsidRDefault="00786296">
            <w:pPr>
              <w:pStyle w:val="TableParagraph"/>
              <w:spacing w:before="151"/>
              <w:ind w:left="29"/>
              <w:rPr>
                <w:rFonts w:asciiTheme="minorHAnsi" w:hAnsiTheme="minorHAnsi" w:cstheme="minorHAnsi"/>
                <w:sz w:val="24"/>
              </w:rPr>
            </w:pPr>
            <w:r w:rsidRPr="007856F4">
              <w:rPr>
                <w:rFonts w:asciiTheme="minorHAnsi" w:hAnsiTheme="minorHAnsi" w:cstheme="minorHAnsi"/>
                <w:sz w:val="24"/>
              </w:rPr>
              <w:t>£506</w:t>
            </w:r>
          </w:p>
        </w:tc>
        <w:tc>
          <w:tcPr>
            <w:tcW w:w="3574" w:type="dxa"/>
          </w:tcPr>
          <w:p w14:paraId="31F01C16" w14:textId="5FCB506A" w:rsidR="00786296" w:rsidRPr="007856F4" w:rsidRDefault="00786296">
            <w:pPr>
              <w:pStyle w:val="TableParagraph"/>
              <w:ind w:left="0"/>
              <w:rPr>
                <w:rFonts w:asciiTheme="minorHAnsi" w:hAnsiTheme="minorHAnsi" w:cstheme="minorHAnsi"/>
                <w:sz w:val="24"/>
              </w:rPr>
            </w:pPr>
            <w:r w:rsidRPr="007856F4">
              <w:rPr>
                <w:rFonts w:asciiTheme="minorHAnsi" w:hAnsiTheme="minorHAnsi" w:cstheme="minorHAnsi"/>
                <w:sz w:val="24"/>
              </w:rPr>
              <w:t xml:space="preserve">Pupils had a wonderful day and enjoyed the sessions. One y6 pupil who is permanently in a wheelchair said it was the best day of his life and the children loved the experience. </w:t>
            </w:r>
          </w:p>
        </w:tc>
        <w:tc>
          <w:tcPr>
            <w:tcW w:w="2925" w:type="dxa"/>
          </w:tcPr>
          <w:p w14:paraId="6372458B" w14:textId="4A8F40CB" w:rsidR="00786296" w:rsidRPr="007856F4" w:rsidRDefault="00786296">
            <w:pPr>
              <w:pStyle w:val="TableParagraph"/>
              <w:ind w:left="0"/>
              <w:rPr>
                <w:rFonts w:asciiTheme="minorHAnsi" w:hAnsiTheme="minorHAnsi" w:cstheme="minorHAnsi"/>
                <w:sz w:val="24"/>
              </w:rPr>
            </w:pPr>
            <w:r w:rsidRPr="007856F4">
              <w:rPr>
                <w:rFonts w:asciiTheme="minorHAnsi" w:hAnsiTheme="minorHAnsi" w:cstheme="minorHAnsi"/>
                <w:sz w:val="24"/>
              </w:rPr>
              <w:t xml:space="preserve">Rebooking for next year for more pupils to experience (3-6) as part of school sports week, </w:t>
            </w:r>
          </w:p>
        </w:tc>
      </w:tr>
    </w:tbl>
    <w:p w14:paraId="2687EAB1" w14:textId="77777777" w:rsidR="000E0A50" w:rsidRPr="007856F4" w:rsidRDefault="000E0A50">
      <w:pPr>
        <w:rPr>
          <w:rFonts w:asciiTheme="minorHAnsi" w:hAnsiTheme="minorHAnsi" w:cstheme="minorHAnsi"/>
          <w:sz w:val="24"/>
        </w:rPr>
        <w:sectPr w:rsidR="000E0A50" w:rsidRPr="007856F4">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574"/>
        <w:gridCol w:w="2925"/>
      </w:tblGrid>
      <w:tr w:rsidR="000E0A50" w:rsidRPr="007856F4" w14:paraId="2DBC6711" w14:textId="77777777" w:rsidTr="00C07326">
        <w:trPr>
          <w:trHeight w:val="352"/>
        </w:trPr>
        <w:tc>
          <w:tcPr>
            <w:tcW w:w="12453" w:type="dxa"/>
            <w:gridSpan w:val="4"/>
            <w:vMerge w:val="restart"/>
          </w:tcPr>
          <w:p w14:paraId="47434C43" w14:textId="77777777"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b/>
                <w:color w:val="00B9F2"/>
                <w:sz w:val="24"/>
              </w:rPr>
              <w:t>Key</w:t>
            </w:r>
            <w:r w:rsidRPr="007856F4">
              <w:rPr>
                <w:rFonts w:asciiTheme="minorHAnsi" w:hAnsiTheme="minorHAnsi" w:cstheme="minorHAnsi"/>
                <w:b/>
                <w:color w:val="00B9F2"/>
                <w:spacing w:val="-10"/>
                <w:sz w:val="24"/>
              </w:rPr>
              <w:t xml:space="preserve"> </w:t>
            </w:r>
            <w:r w:rsidRPr="007856F4">
              <w:rPr>
                <w:rFonts w:asciiTheme="minorHAnsi" w:hAnsiTheme="minorHAnsi" w:cstheme="minorHAnsi"/>
                <w:b/>
                <w:color w:val="00B9F2"/>
                <w:sz w:val="24"/>
              </w:rPr>
              <w:t>indicator</w:t>
            </w:r>
            <w:r w:rsidRPr="007856F4">
              <w:rPr>
                <w:rFonts w:asciiTheme="minorHAnsi" w:hAnsiTheme="minorHAnsi" w:cstheme="minorHAnsi"/>
                <w:b/>
                <w:color w:val="00B9F2"/>
                <w:spacing w:val="-9"/>
                <w:sz w:val="24"/>
              </w:rPr>
              <w:t xml:space="preserve"> </w:t>
            </w:r>
            <w:r w:rsidRPr="007856F4">
              <w:rPr>
                <w:rFonts w:asciiTheme="minorHAnsi" w:hAnsiTheme="minorHAnsi" w:cstheme="minorHAnsi"/>
                <w:b/>
                <w:color w:val="00B9F2"/>
                <w:sz w:val="24"/>
              </w:rPr>
              <w:t>5:</w:t>
            </w:r>
            <w:r w:rsidRPr="007856F4">
              <w:rPr>
                <w:rFonts w:asciiTheme="minorHAnsi" w:hAnsiTheme="minorHAnsi" w:cstheme="minorHAnsi"/>
                <w:b/>
                <w:color w:val="00B9F2"/>
                <w:spacing w:val="-10"/>
                <w:sz w:val="24"/>
              </w:rPr>
              <w:t xml:space="preserve"> </w:t>
            </w:r>
            <w:r w:rsidRPr="007856F4">
              <w:rPr>
                <w:rFonts w:asciiTheme="minorHAnsi" w:hAnsiTheme="minorHAnsi" w:cstheme="minorHAnsi"/>
                <w:color w:val="00B9F2"/>
                <w:sz w:val="24"/>
              </w:rPr>
              <w:t>Increased</w:t>
            </w:r>
            <w:r w:rsidRPr="007856F4">
              <w:rPr>
                <w:rFonts w:asciiTheme="minorHAnsi" w:hAnsiTheme="minorHAnsi" w:cstheme="minorHAnsi"/>
                <w:color w:val="00B9F2"/>
                <w:spacing w:val="-9"/>
                <w:sz w:val="24"/>
              </w:rPr>
              <w:t xml:space="preserve"> </w:t>
            </w:r>
            <w:r w:rsidRPr="007856F4">
              <w:rPr>
                <w:rFonts w:asciiTheme="minorHAnsi" w:hAnsiTheme="minorHAnsi" w:cstheme="minorHAnsi"/>
                <w:color w:val="00B9F2"/>
                <w:sz w:val="24"/>
              </w:rPr>
              <w:t>participation</w:t>
            </w:r>
            <w:r w:rsidRPr="007856F4">
              <w:rPr>
                <w:rFonts w:asciiTheme="minorHAnsi" w:hAnsiTheme="minorHAnsi" w:cstheme="minorHAnsi"/>
                <w:color w:val="00B9F2"/>
                <w:spacing w:val="-10"/>
                <w:sz w:val="24"/>
              </w:rPr>
              <w:t xml:space="preserve"> </w:t>
            </w:r>
            <w:r w:rsidRPr="007856F4">
              <w:rPr>
                <w:rFonts w:asciiTheme="minorHAnsi" w:hAnsiTheme="minorHAnsi" w:cstheme="minorHAnsi"/>
                <w:color w:val="00B9F2"/>
                <w:sz w:val="24"/>
              </w:rPr>
              <w:t>in</w:t>
            </w:r>
            <w:r w:rsidRPr="007856F4">
              <w:rPr>
                <w:rFonts w:asciiTheme="minorHAnsi" w:hAnsiTheme="minorHAnsi" w:cstheme="minorHAnsi"/>
                <w:color w:val="00B9F2"/>
                <w:spacing w:val="-10"/>
                <w:sz w:val="24"/>
              </w:rPr>
              <w:t xml:space="preserve"> </w:t>
            </w:r>
            <w:r w:rsidRPr="007856F4">
              <w:rPr>
                <w:rFonts w:asciiTheme="minorHAnsi" w:hAnsiTheme="minorHAnsi" w:cstheme="minorHAnsi"/>
                <w:color w:val="00B9F2"/>
                <w:sz w:val="24"/>
              </w:rPr>
              <w:t>competitive</w:t>
            </w:r>
            <w:r w:rsidRPr="007856F4">
              <w:rPr>
                <w:rFonts w:asciiTheme="minorHAnsi" w:hAnsiTheme="minorHAnsi" w:cstheme="minorHAnsi"/>
                <w:color w:val="00B9F2"/>
                <w:spacing w:val="-10"/>
                <w:sz w:val="24"/>
              </w:rPr>
              <w:t xml:space="preserve"> </w:t>
            </w:r>
            <w:r w:rsidRPr="007856F4">
              <w:rPr>
                <w:rFonts w:asciiTheme="minorHAnsi" w:hAnsiTheme="minorHAnsi" w:cstheme="minorHAnsi"/>
                <w:color w:val="00B9F2"/>
                <w:spacing w:val="-2"/>
                <w:sz w:val="24"/>
              </w:rPr>
              <w:t>sport</w:t>
            </w:r>
          </w:p>
        </w:tc>
        <w:tc>
          <w:tcPr>
            <w:tcW w:w="2925" w:type="dxa"/>
          </w:tcPr>
          <w:p w14:paraId="7BD17683" w14:textId="77777777" w:rsidR="000E0A50" w:rsidRPr="007856F4" w:rsidRDefault="00786296">
            <w:pPr>
              <w:pStyle w:val="TableParagraph"/>
              <w:spacing w:line="263" w:lineRule="exact"/>
              <w:ind w:left="28"/>
              <w:rPr>
                <w:rFonts w:asciiTheme="minorHAnsi" w:hAnsiTheme="minorHAnsi" w:cstheme="minorHAnsi"/>
                <w:sz w:val="24"/>
              </w:rPr>
            </w:pPr>
            <w:r w:rsidRPr="007856F4">
              <w:rPr>
                <w:rFonts w:asciiTheme="minorHAnsi" w:hAnsiTheme="minorHAnsi" w:cstheme="minorHAnsi"/>
                <w:color w:val="231F20"/>
                <w:sz w:val="24"/>
              </w:rPr>
              <w:t>Percentage</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10"/>
                <w:sz w:val="24"/>
              </w:rPr>
              <w:t xml:space="preserve"> </w:t>
            </w:r>
            <w:r w:rsidRPr="007856F4">
              <w:rPr>
                <w:rFonts w:asciiTheme="minorHAnsi" w:hAnsiTheme="minorHAnsi" w:cstheme="minorHAnsi"/>
                <w:color w:val="231F20"/>
                <w:sz w:val="24"/>
              </w:rPr>
              <w:t>total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2"/>
                <w:sz w:val="24"/>
              </w:rPr>
              <w:t>allocation:</w:t>
            </w:r>
          </w:p>
        </w:tc>
      </w:tr>
      <w:tr w:rsidR="000E0A50" w:rsidRPr="007856F4" w14:paraId="04EA598C" w14:textId="77777777" w:rsidTr="00C07326">
        <w:trPr>
          <w:trHeight w:val="296"/>
        </w:trPr>
        <w:tc>
          <w:tcPr>
            <w:tcW w:w="12453" w:type="dxa"/>
            <w:gridSpan w:val="4"/>
            <w:vMerge/>
            <w:tcBorders>
              <w:top w:val="nil"/>
            </w:tcBorders>
          </w:tcPr>
          <w:p w14:paraId="2FCACB2C" w14:textId="77777777" w:rsidR="000E0A50" w:rsidRPr="007856F4" w:rsidRDefault="000E0A50">
            <w:pPr>
              <w:rPr>
                <w:rFonts w:asciiTheme="minorHAnsi" w:hAnsiTheme="minorHAnsi" w:cstheme="minorHAnsi"/>
                <w:sz w:val="2"/>
                <w:szCs w:val="2"/>
              </w:rPr>
            </w:pPr>
          </w:p>
        </w:tc>
        <w:tc>
          <w:tcPr>
            <w:tcW w:w="2925" w:type="dxa"/>
          </w:tcPr>
          <w:p w14:paraId="11E12237" w14:textId="142EA71E" w:rsidR="000E0A50" w:rsidRPr="007856F4" w:rsidRDefault="00C07326">
            <w:pPr>
              <w:pStyle w:val="TableParagraph"/>
              <w:spacing w:before="45"/>
              <w:ind w:left="35"/>
              <w:rPr>
                <w:rFonts w:asciiTheme="minorHAnsi" w:hAnsiTheme="minorHAnsi" w:cstheme="minorHAnsi"/>
                <w:sz w:val="18"/>
              </w:rPr>
            </w:pPr>
            <w:r>
              <w:rPr>
                <w:rFonts w:asciiTheme="minorHAnsi" w:hAnsiTheme="minorHAnsi" w:cstheme="minorHAnsi"/>
                <w:w w:val="101"/>
                <w:sz w:val="18"/>
              </w:rPr>
              <w:t>2</w:t>
            </w:r>
            <w:r w:rsidR="00786296" w:rsidRPr="007856F4">
              <w:rPr>
                <w:rFonts w:asciiTheme="minorHAnsi" w:hAnsiTheme="minorHAnsi" w:cstheme="minorHAnsi"/>
                <w:w w:val="101"/>
                <w:sz w:val="18"/>
              </w:rPr>
              <w:t>%</w:t>
            </w:r>
          </w:p>
        </w:tc>
      </w:tr>
      <w:tr w:rsidR="000E0A50" w:rsidRPr="007856F4" w14:paraId="234CDEBC" w14:textId="77777777" w:rsidTr="00C07326">
        <w:trPr>
          <w:trHeight w:val="402"/>
        </w:trPr>
        <w:tc>
          <w:tcPr>
            <w:tcW w:w="3758" w:type="dxa"/>
          </w:tcPr>
          <w:p w14:paraId="2D7A00DD" w14:textId="77777777" w:rsidR="000E0A50" w:rsidRPr="007856F4" w:rsidRDefault="00786296">
            <w:pPr>
              <w:pStyle w:val="TableParagraph"/>
              <w:spacing w:before="21"/>
              <w:ind w:left="1560" w:right="1540"/>
              <w:jc w:val="center"/>
              <w:rPr>
                <w:rFonts w:asciiTheme="minorHAnsi" w:hAnsiTheme="minorHAnsi" w:cstheme="minorHAnsi"/>
                <w:b/>
                <w:sz w:val="24"/>
              </w:rPr>
            </w:pPr>
            <w:r w:rsidRPr="007856F4">
              <w:rPr>
                <w:rFonts w:asciiTheme="minorHAnsi" w:hAnsiTheme="minorHAnsi" w:cstheme="minorHAnsi"/>
                <w:b/>
                <w:color w:val="231F20"/>
                <w:spacing w:val="-2"/>
                <w:sz w:val="24"/>
              </w:rPr>
              <w:t>Intent</w:t>
            </w:r>
          </w:p>
        </w:tc>
        <w:tc>
          <w:tcPr>
            <w:tcW w:w="5121" w:type="dxa"/>
            <w:gridSpan w:val="2"/>
          </w:tcPr>
          <w:p w14:paraId="3C7FF02F" w14:textId="77777777" w:rsidR="000E0A50" w:rsidRPr="007856F4" w:rsidRDefault="00786296">
            <w:pPr>
              <w:pStyle w:val="TableParagraph"/>
              <w:spacing w:before="21"/>
              <w:ind w:left="1747" w:right="1727"/>
              <w:jc w:val="center"/>
              <w:rPr>
                <w:rFonts w:asciiTheme="minorHAnsi" w:hAnsiTheme="minorHAnsi" w:cstheme="minorHAnsi"/>
                <w:b/>
                <w:sz w:val="24"/>
              </w:rPr>
            </w:pPr>
            <w:r w:rsidRPr="007856F4">
              <w:rPr>
                <w:rFonts w:asciiTheme="minorHAnsi" w:hAnsiTheme="minorHAnsi" w:cstheme="minorHAnsi"/>
                <w:b/>
                <w:color w:val="231F20"/>
                <w:spacing w:val="-2"/>
                <w:sz w:val="24"/>
              </w:rPr>
              <w:t>Implementation</w:t>
            </w:r>
          </w:p>
        </w:tc>
        <w:tc>
          <w:tcPr>
            <w:tcW w:w="3574" w:type="dxa"/>
          </w:tcPr>
          <w:p w14:paraId="132E0302" w14:textId="77777777" w:rsidR="000E0A50" w:rsidRPr="007856F4" w:rsidRDefault="00786296">
            <w:pPr>
              <w:pStyle w:val="TableParagraph"/>
              <w:spacing w:before="21"/>
              <w:ind w:left="1352" w:right="1331"/>
              <w:jc w:val="center"/>
              <w:rPr>
                <w:rFonts w:asciiTheme="minorHAnsi" w:hAnsiTheme="minorHAnsi" w:cstheme="minorHAnsi"/>
                <w:b/>
                <w:sz w:val="24"/>
              </w:rPr>
            </w:pPr>
            <w:r w:rsidRPr="007856F4">
              <w:rPr>
                <w:rFonts w:asciiTheme="minorHAnsi" w:hAnsiTheme="minorHAnsi" w:cstheme="minorHAnsi"/>
                <w:b/>
                <w:color w:val="231F20"/>
                <w:spacing w:val="-2"/>
                <w:sz w:val="24"/>
              </w:rPr>
              <w:t>Impact</w:t>
            </w:r>
          </w:p>
        </w:tc>
        <w:tc>
          <w:tcPr>
            <w:tcW w:w="2925" w:type="dxa"/>
          </w:tcPr>
          <w:p w14:paraId="67362596" w14:textId="77777777" w:rsidR="000E0A50" w:rsidRPr="007856F4" w:rsidRDefault="000E0A50">
            <w:pPr>
              <w:pStyle w:val="TableParagraph"/>
              <w:ind w:left="0"/>
              <w:rPr>
                <w:rFonts w:asciiTheme="minorHAnsi" w:hAnsiTheme="minorHAnsi" w:cstheme="minorHAnsi"/>
              </w:rPr>
            </w:pPr>
          </w:p>
        </w:tc>
      </w:tr>
      <w:tr w:rsidR="000E0A50" w:rsidRPr="007856F4" w14:paraId="3C5091A6" w14:textId="77777777" w:rsidTr="00C07326">
        <w:trPr>
          <w:trHeight w:val="333"/>
        </w:trPr>
        <w:tc>
          <w:tcPr>
            <w:tcW w:w="3758" w:type="dxa"/>
            <w:tcBorders>
              <w:bottom w:val="nil"/>
            </w:tcBorders>
          </w:tcPr>
          <w:p w14:paraId="570993B5"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Your</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school</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focus</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should</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pacing w:val="-2"/>
                <w:sz w:val="24"/>
              </w:rPr>
              <w:t>clear</w:t>
            </w:r>
          </w:p>
        </w:tc>
        <w:tc>
          <w:tcPr>
            <w:tcW w:w="3458" w:type="dxa"/>
            <w:tcBorders>
              <w:bottom w:val="nil"/>
            </w:tcBorders>
          </w:tcPr>
          <w:p w14:paraId="2574768D"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Make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sure</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your</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z w:val="24"/>
              </w:rPr>
              <w:t>actions</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5"/>
                <w:sz w:val="24"/>
              </w:rPr>
              <w:t>to</w:t>
            </w:r>
          </w:p>
        </w:tc>
        <w:tc>
          <w:tcPr>
            <w:tcW w:w="1663" w:type="dxa"/>
            <w:tcBorders>
              <w:bottom w:val="nil"/>
            </w:tcBorders>
          </w:tcPr>
          <w:p w14:paraId="7FF4B2FF"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pacing w:val="-2"/>
                <w:sz w:val="24"/>
              </w:rPr>
              <w:t>Funding</w:t>
            </w:r>
          </w:p>
        </w:tc>
        <w:tc>
          <w:tcPr>
            <w:tcW w:w="3574" w:type="dxa"/>
            <w:tcBorders>
              <w:bottom w:val="nil"/>
            </w:tcBorders>
          </w:tcPr>
          <w:p w14:paraId="6983CE2E"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Evidence</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of</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impact:</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do</w:t>
            </w:r>
          </w:p>
        </w:tc>
        <w:tc>
          <w:tcPr>
            <w:tcW w:w="2925" w:type="dxa"/>
            <w:tcBorders>
              <w:bottom w:val="nil"/>
            </w:tcBorders>
          </w:tcPr>
          <w:p w14:paraId="0089AA22" w14:textId="77777777" w:rsidR="000E0A50" w:rsidRPr="007856F4" w:rsidRDefault="00786296">
            <w:pPr>
              <w:pStyle w:val="TableParagraph"/>
              <w:spacing w:before="21" w:line="293" w:lineRule="exact"/>
              <w:rPr>
                <w:rFonts w:asciiTheme="minorHAnsi" w:hAnsiTheme="minorHAnsi" w:cstheme="minorHAnsi"/>
                <w:sz w:val="24"/>
              </w:rPr>
            </w:pPr>
            <w:r w:rsidRPr="007856F4">
              <w:rPr>
                <w:rFonts w:asciiTheme="minorHAnsi" w:hAnsiTheme="minorHAnsi" w:cstheme="minorHAnsi"/>
                <w:color w:val="231F20"/>
                <w:sz w:val="24"/>
              </w:rPr>
              <w:t>Sustainability</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5"/>
                <w:sz w:val="24"/>
              </w:rPr>
              <w:t xml:space="preserve"> </w:t>
            </w:r>
            <w:r w:rsidRPr="007856F4">
              <w:rPr>
                <w:rFonts w:asciiTheme="minorHAnsi" w:hAnsiTheme="minorHAnsi" w:cstheme="minorHAnsi"/>
                <w:color w:val="231F20"/>
                <w:spacing w:val="-2"/>
                <w:sz w:val="24"/>
              </w:rPr>
              <w:t>suggested</w:t>
            </w:r>
          </w:p>
        </w:tc>
      </w:tr>
      <w:tr w:rsidR="000E0A50" w:rsidRPr="007856F4" w14:paraId="20A0717D" w14:textId="77777777" w:rsidTr="00C07326">
        <w:trPr>
          <w:trHeight w:val="288"/>
        </w:trPr>
        <w:tc>
          <w:tcPr>
            <w:tcW w:w="3758" w:type="dxa"/>
            <w:tcBorders>
              <w:top w:val="nil"/>
              <w:bottom w:val="nil"/>
            </w:tcBorders>
          </w:tcPr>
          <w:p w14:paraId="79F06917"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you</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want</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the</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pupils</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know</w:t>
            </w:r>
          </w:p>
        </w:tc>
        <w:tc>
          <w:tcPr>
            <w:tcW w:w="3458" w:type="dxa"/>
            <w:tcBorders>
              <w:top w:val="nil"/>
              <w:bottom w:val="nil"/>
            </w:tcBorders>
          </w:tcPr>
          <w:p w14:paraId="16FC9038"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achieve</w:t>
            </w:r>
            <w:r w:rsidRPr="007856F4">
              <w:rPr>
                <w:rFonts w:asciiTheme="minorHAnsi" w:hAnsiTheme="minorHAnsi" w:cstheme="minorHAnsi"/>
                <w:color w:val="231F20"/>
                <w:spacing w:val="-8"/>
                <w:sz w:val="24"/>
              </w:rPr>
              <w:t xml:space="preserve"> </w:t>
            </w:r>
            <w:r w:rsidRPr="007856F4">
              <w:rPr>
                <w:rFonts w:asciiTheme="minorHAnsi" w:hAnsiTheme="minorHAnsi" w:cstheme="minorHAnsi"/>
                <w:color w:val="231F20"/>
                <w:sz w:val="24"/>
              </w:rPr>
              <w:t>are</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linked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pacing w:val="-4"/>
                <w:sz w:val="24"/>
              </w:rPr>
              <w:t>your</w:t>
            </w:r>
          </w:p>
        </w:tc>
        <w:tc>
          <w:tcPr>
            <w:tcW w:w="1663" w:type="dxa"/>
            <w:tcBorders>
              <w:top w:val="nil"/>
              <w:bottom w:val="nil"/>
            </w:tcBorders>
          </w:tcPr>
          <w:p w14:paraId="7235675E"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allocated:</w:t>
            </w:r>
          </w:p>
        </w:tc>
        <w:tc>
          <w:tcPr>
            <w:tcW w:w="3574" w:type="dxa"/>
            <w:tcBorders>
              <w:top w:val="nil"/>
              <w:bottom w:val="nil"/>
            </w:tcBorders>
          </w:tcPr>
          <w:p w14:paraId="05CB75BE"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pupils</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know</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4"/>
                <w:sz w:val="24"/>
              </w:rPr>
              <w:t>what</w:t>
            </w:r>
          </w:p>
        </w:tc>
        <w:tc>
          <w:tcPr>
            <w:tcW w:w="2925" w:type="dxa"/>
            <w:tcBorders>
              <w:top w:val="nil"/>
              <w:bottom w:val="nil"/>
            </w:tcBorders>
          </w:tcPr>
          <w:p w14:paraId="69709F69"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next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steps:</w:t>
            </w:r>
          </w:p>
        </w:tc>
      </w:tr>
      <w:tr w:rsidR="000E0A50" w:rsidRPr="007856F4" w14:paraId="67EF279F" w14:textId="77777777" w:rsidTr="00C07326">
        <w:trPr>
          <w:trHeight w:val="287"/>
        </w:trPr>
        <w:tc>
          <w:tcPr>
            <w:tcW w:w="3758" w:type="dxa"/>
            <w:tcBorders>
              <w:top w:val="nil"/>
              <w:bottom w:val="nil"/>
            </w:tcBorders>
          </w:tcPr>
          <w:p w14:paraId="462E82EE"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and</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be</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able</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1"/>
                <w:sz w:val="24"/>
              </w:rPr>
              <w:t xml:space="preserve"> </w:t>
            </w:r>
            <w:r w:rsidRPr="007856F4">
              <w:rPr>
                <w:rFonts w:asciiTheme="minorHAnsi" w:hAnsiTheme="minorHAnsi" w:cstheme="minorHAnsi"/>
                <w:color w:val="231F20"/>
                <w:spacing w:val="-2"/>
                <w:sz w:val="24"/>
              </w:rPr>
              <w:t>about</w:t>
            </w:r>
          </w:p>
        </w:tc>
        <w:tc>
          <w:tcPr>
            <w:tcW w:w="3458" w:type="dxa"/>
            <w:tcBorders>
              <w:top w:val="nil"/>
              <w:bottom w:val="nil"/>
            </w:tcBorders>
          </w:tcPr>
          <w:p w14:paraId="0161B8FC"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intentions:</w:t>
            </w:r>
          </w:p>
        </w:tc>
        <w:tc>
          <w:tcPr>
            <w:tcW w:w="1663" w:type="dxa"/>
            <w:tcBorders>
              <w:top w:val="nil"/>
              <w:bottom w:val="nil"/>
            </w:tcBorders>
          </w:tcPr>
          <w:p w14:paraId="1D024AD4"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7BFD7217"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can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now</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z w:val="24"/>
              </w:rPr>
              <w:t>do?</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What</w:t>
            </w:r>
            <w:r w:rsidRPr="007856F4">
              <w:rPr>
                <w:rFonts w:asciiTheme="minorHAnsi" w:hAnsiTheme="minorHAnsi" w:cstheme="minorHAnsi"/>
                <w:color w:val="231F20"/>
                <w:spacing w:val="-2"/>
                <w:sz w:val="24"/>
              </w:rPr>
              <w:t xml:space="preserve"> </w:t>
            </w:r>
            <w:r w:rsidRPr="007856F4">
              <w:rPr>
                <w:rFonts w:asciiTheme="minorHAnsi" w:hAnsiTheme="minorHAnsi" w:cstheme="minorHAnsi"/>
                <w:color w:val="231F20"/>
                <w:spacing w:val="-5"/>
                <w:sz w:val="24"/>
              </w:rPr>
              <w:t>has</w:t>
            </w:r>
          </w:p>
        </w:tc>
        <w:tc>
          <w:tcPr>
            <w:tcW w:w="2925" w:type="dxa"/>
            <w:tcBorders>
              <w:top w:val="nil"/>
              <w:bottom w:val="nil"/>
            </w:tcBorders>
          </w:tcPr>
          <w:p w14:paraId="450EE836" w14:textId="77777777" w:rsidR="000E0A50" w:rsidRPr="007856F4" w:rsidRDefault="000E0A50">
            <w:pPr>
              <w:pStyle w:val="TableParagraph"/>
              <w:ind w:left="0"/>
              <w:rPr>
                <w:rFonts w:asciiTheme="minorHAnsi" w:hAnsiTheme="minorHAnsi" w:cstheme="minorHAnsi"/>
                <w:sz w:val="20"/>
              </w:rPr>
            </w:pPr>
          </w:p>
        </w:tc>
      </w:tr>
      <w:tr w:rsidR="000E0A50" w:rsidRPr="007856F4" w14:paraId="595D0FE9" w14:textId="77777777" w:rsidTr="00C07326">
        <w:trPr>
          <w:trHeight w:val="288"/>
        </w:trPr>
        <w:tc>
          <w:tcPr>
            <w:tcW w:w="3758" w:type="dxa"/>
            <w:tcBorders>
              <w:top w:val="nil"/>
              <w:bottom w:val="nil"/>
            </w:tcBorders>
          </w:tcPr>
          <w:p w14:paraId="5CCFEDF4"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z w:val="24"/>
              </w:rPr>
              <w:t>what</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they</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need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to</w:t>
            </w:r>
            <w:r w:rsidRPr="007856F4">
              <w:rPr>
                <w:rFonts w:asciiTheme="minorHAnsi" w:hAnsiTheme="minorHAnsi" w:cstheme="minorHAnsi"/>
                <w:color w:val="231F20"/>
                <w:spacing w:val="-4"/>
                <w:sz w:val="24"/>
              </w:rPr>
              <w:t xml:space="preserve"> </w:t>
            </w:r>
            <w:r w:rsidRPr="007856F4">
              <w:rPr>
                <w:rFonts w:asciiTheme="minorHAnsi" w:hAnsiTheme="minorHAnsi" w:cstheme="minorHAnsi"/>
                <w:color w:val="231F20"/>
                <w:sz w:val="24"/>
              </w:rPr>
              <w:t>learn</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z w:val="24"/>
              </w:rPr>
              <w:t>and</w:t>
            </w:r>
            <w:r w:rsidRPr="007856F4">
              <w:rPr>
                <w:rFonts w:asciiTheme="minorHAnsi" w:hAnsiTheme="minorHAnsi" w:cstheme="minorHAnsi"/>
                <w:color w:val="231F20"/>
                <w:spacing w:val="-3"/>
                <w:sz w:val="24"/>
              </w:rPr>
              <w:t xml:space="preserve"> </w:t>
            </w:r>
            <w:r w:rsidRPr="007856F4">
              <w:rPr>
                <w:rFonts w:asciiTheme="minorHAnsi" w:hAnsiTheme="minorHAnsi" w:cstheme="minorHAnsi"/>
                <w:color w:val="231F20"/>
                <w:spacing w:val="-5"/>
                <w:sz w:val="24"/>
              </w:rPr>
              <w:t>to</w:t>
            </w:r>
          </w:p>
        </w:tc>
        <w:tc>
          <w:tcPr>
            <w:tcW w:w="3458" w:type="dxa"/>
            <w:tcBorders>
              <w:top w:val="nil"/>
              <w:bottom w:val="nil"/>
            </w:tcBorders>
          </w:tcPr>
          <w:p w14:paraId="2FE898C3" w14:textId="77777777" w:rsidR="000E0A50" w:rsidRPr="007856F4" w:rsidRDefault="000E0A50">
            <w:pPr>
              <w:pStyle w:val="TableParagraph"/>
              <w:ind w:left="0"/>
              <w:rPr>
                <w:rFonts w:asciiTheme="minorHAnsi" w:hAnsiTheme="minorHAnsi" w:cstheme="minorHAnsi"/>
                <w:sz w:val="20"/>
              </w:rPr>
            </w:pPr>
          </w:p>
        </w:tc>
        <w:tc>
          <w:tcPr>
            <w:tcW w:w="1663" w:type="dxa"/>
            <w:tcBorders>
              <w:top w:val="nil"/>
              <w:bottom w:val="nil"/>
            </w:tcBorders>
          </w:tcPr>
          <w:p w14:paraId="093932A1" w14:textId="77777777" w:rsidR="000E0A50" w:rsidRPr="007856F4" w:rsidRDefault="000E0A50">
            <w:pPr>
              <w:pStyle w:val="TableParagraph"/>
              <w:ind w:left="0"/>
              <w:rPr>
                <w:rFonts w:asciiTheme="minorHAnsi" w:hAnsiTheme="minorHAnsi" w:cstheme="minorHAnsi"/>
                <w:sz w:val="20"/>
              </w:rPr>
            </w:pPr>
          </w:p>
        </w:tc>
        <w:tc>
          <w:tcPr>
            <w:tcW w:w="3574" w:type="dxa"/>
            <w:tcBorders>
              <w:top w:val="nil"/>
              <w:bottom w:val="nil"/>
            </w:tcBorders>
          </w:tcPr>
          <w:p w14:paraId="72581065" w14:textId="77777777" w:rsidR="000E0A50" w:rsidRPr="007856F4" w:rsidRDefault="00786296">
            <w:pPr>
              <w:pStyle w:val="TableParagraph"/>
              <w:spacing w:line="268" w:lineRule="exact"/>
              <w:rPr>
                <w:rFonts w:asciiTheme="minorHAnsi" w:hAnsiTheme="minorHAnsi" w:cstheme="minorHAnsi"/>
                <w:sz w:val="24"/>
              </w:rPr>
            </w:pPr>
            <w:r w:rsidRPr="007856F4">
              <w:rPr>
                <w:rFonts w:asciiTheme="minorHAnsi" w:hAnsiTheme="minorHAnsi" w:cstheme="minorHAnsi"/>
                <w:color w:val="231F20"/>
                <w:spacing w:val="-2"/>
                <w:sz w:val="24"/>
              </w:rPr>
              <w:t>changed?:</w:t>
            </w:r>
          </w:p>
        </w:tc>
        <w:tc>
          <w:tcPr>
            <w:tcW w:w="2925" w:type="dxa"/>
            <w:tcBorders>
              <w:top w:val="nil"/>
              <w:bottom w:val="nil"/>
            </w:tcBorders>
          </w:tcPr>
          <w:p w14:paraId="3779DE97" w14:textId="77777777" w:rsidR="000E0A50" w:rsidRPr="007856F4" w:rsidRDefault="000E0A50">
            <w:pPr>
              <w:pStyle w:val="TableParagraph"/>
              <w:ind w:left="0"/>
              <w:rPr>
                <w:rFonts w:asciiTheme="minorHAnsi" w:hAnsiTheme="minorHAnsi" w:cstheme="minorHAnsi"/>
                <w:sz w:val="20"/>
              </w:rPr>
            </w:pPr>
          </w:p>
        </w:tc>
      </w:tr>
      <w:tr w:rsidR="000E0A50" w:rsidRPr="007856F4" w14:paraId="32CDB708" w14:textId="77777777" w:rsidTr="00C07326">
        <w:trPr>
          <w:trHeight w:val="274"/>
        </w:trPr>
        <w:tc>
          <w:tcPr>
            <w:tcW w:w="3758" w:type="dxa"/>
            <w:tcBorders>
              <w:top w:val="nil"/>
            </w:tcBorders>
          </w:tcPr>
          <w:p w14:paraId="62383B4E" w14:textId="77777777" w:rsidR="000E0A50" w:rsidRPr="007856F4" w:rsidRDefault="00786296">
            <w:pPr>
              <w:pStyle w:val="TableParagraph"/>
              <w:spacing w:line="254" w:lineRule="exact"/>
              <w:rPr>
                <w:rFonts w:asciiTheme="minorHAnsi" w:hAnsiTheme="minorHAnsi" w:cstheme="minorHAnsi"/>
                <w:sz w:val="24"/>
              </w:rPr>
            </w:pPr>
            <w:r w:rsidRPr="007856F4">
              <w:rPr>
                <w:rFonts w:asciiTheme="minorHAnsi" w:hAnsiTheme="minorHAnsi" w:cstheme="minorHAnsi"/>
                <w:color w:val="231F20"/>
                <w:sz w:val="24"/>
              </w:rPr>
              <w:t>consolidate</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z w:val="24"/>
              </w:rPr>
              <w:t>through</w:t>
            </w:r>
            <w:r w:rsidRPr="007856F4">
              <w:rPr>
                <w:rFonts w:asciiTheme="minorHAnsi" w:hAnsiTheme="minorHAnsi" w:cstheme="minorHAnsi"/>
                <w:color w:val="231F20"/>
                <w:spacing w:val="-11"/>
                <w:sz w:val="24"/>
              </w:rPr>
              <w:t xml:space="preserve"> </w:t>
            </w:r>
            <w:r w:rsidRPr="007856F4">
              <w:rPr>
                <w:rFonts w:asciiTheme="minorHAnsi" w:hAnsiTheme="minorHAnsi" w:cstheme="minorHAnsi"/>
                <w:color w:val="231F20"/>
                <w:spacing w:val="-2"/>
                <w:sz w:val="24"/>
              </w:rPr>
              <w:t>practice:</w:t>
            </w:r>
          </w:p>
        </w:tc>
        <w:tc>
          <w:tcPr>
            <w:tcW w:w="3458" w:type="dxa"/>
            <w:tcBorders>
              <w:top w:val="nil"/>
            </w:tcBorders>
          </w:tcPr>
          <w:p w14:paraId="2247FB20" w14:textId="77777777" w:rsidR="000E0A50" w:rsidRPr="007856F4" w:rsidRDefault="000E0A50">
            <w:pPr>
              <w:pStyle w:val="TableParagraph"/>
              <w:ind w:left="0"/>
              <w:rPr>
                <w:rFonts w:asciiTheme="minorHAnsi" w:hAnsiTheme="minorHAnsi" w:cstheme="minorHAnsi"/>
                <w:sz w:val="20"/>
              </w:rPr>
            </w:pPr>
          </w:p>
        </w:tc>
        <w:tc>
          <w:tcPr>
            <w:tcW w:w="1663" w:type="dxa"/>
            <w:tcBorders>
              <w:top w:val="nil"/>
            </w:tcBorders>
          </w:tcPr>
          <w:p w14:paraId="3E79C1A8" w14:textId="77777777" w:rsidR="000E0A50" w:rsidRPr="007856F4" w:rsidRDefault="000E0A50">
            <w:pPr>
              <w:pStyle w:val="TableParagraph"/>
              <w:ind w:left="0"/>
              <w:rPr>
                <w:rFonts w:asciiTheme="minorHAnsi" w:hAnsiTheme="minorHAnsi" w:cstheme="minorHAnsi"/>
                <w:sz w:val="20"/>
              </w:rPr>
            </w:pPr>
          </w:p>
        </w:tc>
        <w:tc>
          <w:tcPr>
            <w:tcW w:w="3574" w:type="dxa"/>
            <w:tcBorders>
              <w:top w:val="nil"/>
            </w:tcBorders>
          </w:tcPr>
          <w:p w14:paraId="60072B5D" w14:textId="77777777" w:rsidR="000E0A50" w:rsidRPr="007856F4" w:rsidRDefault="000E0A50">
            <w:pPr>
              <w:pStyle w:val="TableParagraph"/>
              <w:ind w:left="0"/>
              <w:rPr>
                <w:rFonts w:asciiTheme="minorHAnsi" w:hAnsiTheme="minorHAnsi" w:cstheme="minorHAnsi"/>
                <w:sz w:val="20"/>
              </w:rPr>
            </w:pPr>
          </w:p>
        </w:tc>
        <w:tc>
          <w:tcPr>
            <w:tcW w:w="2925" w:type="dxa"/>
            <w:tcBorders>
              <w:top w:val="nil"/>
            </w:tcBorders>
          </w:tcPr>
          <w:p w14:paraId="0E1766C1" w14:textId="77777777" w:rsidR="000E0A50" w:rsidRPr="007856F4" w:rsidRDefault="000E0A50">
            <w:pPr>
              <w:pStyle w:val="TableParagraph"/>
              <w:ind w:left="0"/>
              <w:rPr>
                <w:rFonts w:asciiTheme="minorHAnsi" w:hAnsiTheme="minorHAnsi" w:cstheme="minorHAnsi"/>
                <w:sz w:val="20"/>
              </w:rPr>
            </w:pPr>
          </w:p>
        </w:tc>
      </w:tr>
      <w:tr w:rsidR="00786296" w:rsidRPr="007856F4" w14:paraId="5A829E5A" w14:textId="77777777" w:rsidTr="00C07326">
        <w:trPr>
          <w:trHeight w:val="2134"/>
        </w:trPr>
        <w:tc>
          <w:tcPr>
            <w:tcW w:w="3758" w:type="dxa"/>
          </w:tcPr>
          <w:p w14:paraId="4546FE19" w14:textId="4749C32A" w:rsidR="00786296" w:rsidRPr="007856F4" w:rsidRDefault="007856F4">
            <w:pPr>
              <w:pStyle w:val="TableParagraph"/>
              <w:ind w:left="0"/>
              <w:rPr>
                <w:rFonts w:asciiTheme="minorHAnsi" w:hAnsiTheme="minorHAnsi" w:cstheme="minorHAnsi"/>
              </w:rPr>
            </w:pPr>
            <w:r w:rsidRPr="007856F4">
              <w:rPr>
                <w:rFonts w:asciiTheme="minorHAnsi" w:hAnsiTheme="minorHAnsi" w:cstheme="minorHAnsi"/>
              </w:rPr>
              <w:lastRenderedPageBreak/>
              <w:t xml:space="preserve">To engage the school teams with competitions within the MAT </w:t>
            </w:r>
          </w:p>
        </w:tc>
        <w:tc>
          <w:tcPr>
            <w:tcW w:w="3458" w:type="dxa"/>
          </w:tcPr>
          <w:p w14:paraId="4F8ED5C7" w14:textId="473AE040" w:rsidR="00786296" w:rsidRPr="007856F4" w:rsidRDefault="007856F4">
            <w:pPr>
              <w:pStyle w:val="TableParagraph"/>
              <w:ind w:left="0"/>
              <w:rPr>
                <w:rFonts w:asciiTheme="minorHAnsi" w:hAnsiTheme="minorHAnsi" w:cstheme="minorHAnsi"/>
              </w:rPr>
            </w:pPr>
            <w:r w:rsidRPr="007856F4">
              <w:rPr>
                <w:rFonts w:asciiTheme="minorHAnsi" w:hAnsiTheme="minorHAnsi" w:cstheme="minorHAnsi"/>
              </w:rPr>
              <w:t xml:space="preserve">Purchased a school logo designed football kit which the football team have then been able to wear to events. </w:t>
            </w:r>
          </w:p>
        </w:tc>
        <w:tc>
          <w:tcPr>
            <w:tcW w:w="1663" w:type="dxa"/>
          </w:tcPr>
          <w:p w14:paraId="35AC252F" w14:textId="542E425B" w:rsidR="00786296" w:rsidRPr="007856F4" w:rsidRDefault="007856F4">
            <w:pPr>
              <w:pStyle w:val="TableParagraph"/>
              <w:spacing w:before="158"/>
              <w:ind w:left="67"/>
              <w:rPr>
                <w:rFonts w:asciiTheme="minorHAnsi" w:hAnsiTheme="minorHAnsi" w:cstheme="minorHAnsi"/>
                <w:sz w:val="24"/>
              </w:rPr>
            </w:pPr>
            <w:r w:rsidRPr="007856F4">
              <w:rPr>
                <w:rFonts w:asciiTheme="minorHAnsi" w:hAnsiTheme="minorHAnsi" w:cstheme="minorHAnsi"/>
                <w:sz w:val="24"/>
              </w:rPr>
              <w:t>£ 331</w:t>
            </w:r>
          </w:p>
        </w:tc>
        <w:tc>
          <w:tcPr>
            <w:tcW w:w="3574" w:type="dxa"/>
          </w:tcPr>
          <w:p w14:paraId="281B5983" w14:textId="41FC1CF1" w:rsidR="00786296" w:rsidRPr="007856F4" w:rsidRDefault="003864EE">
            <w:pPr>
              <w:pStyle w:val="TableParagraph"/>
              <w:ind w:left="0"/>
              <w:rPr>
                <w:rFonts w:asciiTheme="minorHAnsi" w:hAnsiTheme="minorHAnsi" w:cstheme="minorHAnsi"/>
              </w:rPr>
            </w:pPr>
            <w:r>
              <w:rPr>
                <w:rFonts w:asciiTheme="minorHAnsi" w:hAnsiTheme="minorHAnsi" w:cstheme="minorHAnsi"/>
              </w:rPr>
              <w:t xml:space="preserve">Boy’s football team have attended several competitions. Their confidence has increased and they have fed back that they like having the kit. </w:t>
            </w:r>
          </w:p>
        </w:tc>
        <w:tc>
          <w:tcPr>
            <w:tcW w:w="2925" w:type="dxa"/>
          </w:tcPr>
          <w:p w14:paraId="3C45BD79" w14:textId="312AA6C7" w:rsidR="00786296" w:rsidRPr="007856F4" w:rsidRDefault="003864EE">
            <w:pPr>
              <w:pStyle w:val="TableParagraph"/>
              <w:ind w:left="0"/>
              <w:rPr>
                <w:rFonts w:asciiTheme="minorHAnsi" w:hAnsiTheme="minorHAnsi" w:cstheme="minorHAnsi"/>
              </w:rPr>
            </w:pPr>
            <w:r>
              <w:rPr>
                <w:rFonts w:asciiTheme="minorHAnsi" w:hAnsiTheme="minorHAnsi" w:cstheme="minorHAnsi"/>
              </w:rPr>
              <w:t xml:space="preserve">Next steps: consider wider range of kit needs (i.e. girls’ team). </w:t>
            </w:r>
          </w:p>
        </w:tc>
      </w:tr>
    </w:tbl>
    <w:p w14:paraId="6998201A" w14:textId="77777777" w:rsidR="000E0A50" w:rsidRPr="007856F4" w:rsidRDefault="000E0A50">
      <w:pPr>
        <w:pStyle w:val="BodyText"/>
        <w:rPr>
          <w:rFonts w:asciiTheme="minorHAnsi" w:hAnsiTheme="minorHAnsi" w:cstheme="minorHAnsi"/>
          <w:sz w:val="20"/>
        </w:rPr>
      </w:pPr>
    </w:p>
    <w:p w14:paraId="0C1472EB" w14:textId="77777777" w:rsidR="000E0A50" w:rsidRPr="007856F4" w:rsidRDefault="000E0A50">
      <w:pPr>
        <w:pStyle w:val="BodyText"/>
        <w:spacing w:before="9"/>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7856F4" w14:paraId="3CB3A18B" w14:textId="77777777">
        <w:trPr>
          <w:trHeight w:val="463"/>
        </w:trPr>
        <w:tc>
          <w:tcPr>
            <w:tcW w:w="7660" w:type="dxa"/>
            <w:gridSpan w:val="2"/>
          </w:tcPr>
          <w:p w14:paraId="07896350"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z w:val="24"/>
              </w:rPr>
              <w:t>Signed</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z w:val="24"/>
              </w:rPr>
              <w:t>off</w:t>
            </w:r>
            <w:r w:rsidRPr="007856F4">
              <w:rPr>
                <w:rFonts w:asciiTheme="minorHAnsi" w:hAnsiTheme="minorHAnsi" w:cstheme="minorHAnsi"/>
                <w:color w:val="231F20"/>
                <w:spacing w:val="-9"/>
                <w:sz w:val="24"/>
              </w:rPr>
              <w:t xml:space="preserve"> </w:t>
            </w:r>
            <w:r w:rsidRPr="007856F4">
              <w:rPr>
                <w:rFonts w:asciiTheme="minorHAnsi" w:hAnsiTheme="minorHAnsi" w:cstheme="minorHAnsi"/>
                <w:color w:val="231F20"/>
                <w:spacing w:val="-5"/>
                <w:sz w:val="24"/>
              </w:rPr>
              <w:t>by</w:t>
            </w:r>
          </w:p>
        </w:tc>
      </w:tr>
      <w:tr w:rsidR="000E0A50" w:rsidRPr="007856F4" w14:paraId="67784112" w14:textId="77777777">
        <w:trPr>
          <w:trHeight w:val="452"/>
        </w:trPr>
        <w:tc>
          <w:tcPr>
            <w:tcW w:w="1708" w:type="dxa"/>
          </w:tcPr>
          <w:p w14:paraId="52493526"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z w:val="24"/>
              </w:rPr>
              <w:t>Head</w:t>
            </w:r>
            <w:r w:rsidRPr="007856F4">
              <w:rPr>
                <w:rFonts w:asciiTheme="minorHAnsi" w:hAnsiTheme="minorHAnsi" w:cstheme="minorHAnsi"/>
                <w:color w:val="231F20"/>
                <w:spacing w:val="-6"/>
                <w:sz w:val="24"/>
              </w:rPr>
              <w:t xml:space="preserve"> </w:t>
            </w:r>
            <w:r w:rsidRPr="007856F4">
              <w:rPr>
                <w:rFonts w:asciiTheme="minorHAnsi" w:hAnsiTheme="minorHAnsi" w:cstheme="minorHAnsi"/>
                <w:color w:val="231F20"/>
                <w:spacing w:val="-2"/>
                <w:sz w:val="24"/>
              </w:rPr>
              <w:t>Teacher:</w:t>
            </w:r>
          </w:p>
        </w:tc>
        <w:tc>
          <w:tcPr>
            <w:tcW w:w="5952" w:type="dxa"/>
          </w:tcPr>
          <w:p w14:paraId="5D88E2F9" w14:textId="77777777" w:rsidR="000E0A50" w:rsidRPr="007856F4" w:rsidRDefault="000E0A50">
            <w:pPr>
              <w:pStyle w:val="TableParagraph"/>
              <w:ind w:left="0"/>
              <w:rPr>
                <w:rFonts w:asciiTheme="minorHAnsi" w:hAnsiTheme="minorHAnsi" w:cstheme="minorHAnsi"/>
              </w:rPr>
            </w:pPr>
          </w:p>
        </w:tc>
      </w:tr>
      <w:tr w:rsidR="000E0A50" w:rsidRPr="007856F4" w14:paraId="1DB4785E" w14:textId="77777777">
        <w:trPr>
          <w:trHeight w:val="432"/>
        </w:trPr>
        <w:tc>
          <w:tcPr>
            <w:tcW w:w="1708" w:type="dxa"/>
          </w:tcPr>
          <w:p w14:paraId="0B654ED9"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pacing w:val="-4"/>
                <w:sz w:val="24"/>
              </w:rPr>
              <w:t>Date:</w:t>
            </w:r>
          </w:p>
        </w:tc>
        <w:tc>
          <w:tcPr>
            <w:tcW w:w="5952" w:type="dxa"/>
          </w:tcPr>
          <w:p w14:paraId="488E7F3F" w14:textId="77777777" w:rsidR="000E0A50" w:rsidRPr="007856F4" w:rsidRDefault="000E0A50">
            <w:pPr>
              <w:pStyle w:val="TableParagraph"/>
              <w:ind w:left="0"/>
              <w:rPr>
                <w:rFonts w:asciiTheme="minorHAnsi" w:hAnsiTheme="minorHAnsi" w:cstheme="minorHAnsi"/>
              </w:rPr>
            </w:pPr>
          </w:p>
        </w:tc>
      </w:tr>
      <w:tr w:rsidR="000E0A50" w:rsidRPr="007856F4" w14:paraId="5D0F2D06" w14:textId="77777777">
        <w:trPr>
          <w:trHeight w:val="461"/>
        </w:trPr>
        <w:tc>
          <w:tcPr>
            <w:tcW w:w="1708" w:type="dxa"/>
          </w:tcPr>
          <w:p w14:paraId="2F7A77E1"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z w:val="24"/>
              </w:rPr>
              <w:t>Subject</w:t>
            </w:r>
            <w:r w:rsidRPr="007856F4">
              <w:rPr>
                <w:rFonts w:asciiTheme="minorHAnsi" w:hAnsiTheme="minorHAnsi" w:cstheme="minorHAnsi"/>
                <w:color w:val="231F20"/>
                <w:spacing w:val="-7"/>
                <w:sz w:val="24"/>
              </w:rPr>
              <w:t xml:space="preserve"> </w:t>
            </w:r>
            <w:r w:rsidRPr="007856F4">
              <w:rPr>
                <w:rFonts w:asciiTheme="minorHAnsi" w:hAnsiTheme="minorHAnsi" w:cstheme="minorHAnsi"/>
                <w:color w:val="231F20"/>
                <w:spacing w:val="-2"/>
                <w:sz w:val="24"/>
              </w:rPr>
              <w:t>Leader:</w:t>
            </w:r>
          </w:p>
        </w:tc>
        <w:tc>
          <w:tcPr>
            <w:tcW w:w="5952" w:type="dxa"/>
          </w:tcPr>
          <w:p w14:paraId="0855C264" w14:textId="5EEA33E5" w:rsidR="000E0A50" w:rsidRPr="007856F4" w:rsidRDefault="003864EE">
            <w:pPr>
              <w:pStyle w:val="TableParagraph"/>
              <w:ind w:left="0"/>
              <w:rPr>
                <w:rFonts w:asciiTheme="minorHAnsi" w:hAnsiTheme="minorHAnsi" w:cstheme="minorHAnsi"/>
              </w:rPr>
            </w:pPr>
            <w:r>
              <w:rPr>
                <w:rFonts w:asciiTheme="minorHAnsi" w:hAnsiTheme="minorHAnsi" w:cstheme="minorHAnsi"/>
              </w:rPr>
              <w:t xml:space="preserve"> SARAH CORNELIA </w:t>
            </w:r>
          </w:p>
        </w:tc>
      </w:tr>
      <w:tr w:rsidR="000E0A50" w:rsidRPr="007856F4" w14:paraId="2ABD7558" w14:textId="77777777">
        <w:trPr>
          <w:trHeight w:val="451"/>
        </w:trPr>
        <w:tc>
          <w:tcPr>
            <w:tcW w:w="1708" w:type="dxa"/>
          </w:tcPr>
          <w:p w14:paraId="2A3F2FF3"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pacing w:val="-4"/>
                <w:sz w:val="24"/>
              </w:rPr>
              <w:t>Date:</w:t>
            </w:r>
          </w:p>
        </w:tc>
        <w:tc>
          <w:tcPr>
            <w:tcW w:w="5952" w:type="dxa"/>
          </w:tcPr>
          <w:p w14:paraId="551F3EEA" w14:textId="2CB16B4D" w:rsidR="000E0A50" w:rsidRPr="007856F4" w:rsidRDefault="003864EE">
            <w:pPr>
              <w:pStyle w:val="TableParagraph"/>
              <w:ind w:left="0"/>
              <w:rPr>
                <w:rFonts w:asciiTheme="minorHAnsi" w:hAnsiTheme="minorHAnsi" w:cstheme="minorHAnsi"/>
              </w:rPr>
            </w:pPr>
            <w:r>
              <w:rPr>
                <w:rFonts w:asciiTheme="minorHAnsi" w:hAnsiTheme="minorHAnsi" w:cstheme="minorHAnsi"/>
              </w:rPr>
              <w:t>06.07.2023</w:t>
            </w:r>
            <w:bookmarkStart w:id="0" w:name="_GoBack"/>
            <w:bookmarkEnd w:id="0"/>
          </w:p>
        </w:tc>
      </w:tr>
      <w:tr w:rsidR="000E0A50" w:rsidRPr="007856F4" w14:paraId="20C7C402" w14:textId="77777777">
        <w:trPr>
          <w:trHeight w:val="451"/>
        </w:trPr>
        <w:tc>
          <w:tcPr>
            <w:tcW w:w="1708" w:type="dxa"/>
          </w:tcPr>
          <w:p w14:paraId="414B7EBF"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pacing w:val="-2"/>
                <w:sz w:val="24"/>
              </w:rPr>
              <w:t>Governor:</w:t>
            </w:r>
          </w:p>
        </w:tc>
        <w:tc>
          <w:tcPr>
            <w:tcW w:w="5952" w:type="dxa"/>
          </w:tcPr>
          <w:p w14:paraId="084A2DB2" w14:textId="77777777" w:rsidR="000E0A50" w:rsidRPr="007856F4" w:rsidRDefault="000E0A50">
            <w:pPr>
              <w:pStyle w:val="TableParagraph"/>
              <w:ind w:left="0"/>
              <w:rPr>
                <w:rFonts w:asciiTheme="minorHAnsi" w:hAnsiTheme="minorHAnsi" w:cstheme="minorHAnsi"/>
              </w:rPr>
            </w:pPr>
          </w:p>
        </w:tc>
      </w:tr>
      <w:tr w:rsidR="000E0A50" w:rsidRPr="007856F4" w14:paraId="299D66B5" w14:textId="77777777">
        <w:trPr>
          <w:trHeight w:val="451"/>
        </w:trPr>
        <w:tc>
          <w:tcPr>
            <w:tcW w:w="1708" w:type="dxa"/>
          </w:tcPr>
          <w:p w14:paraId="2AB73900" w14:textId="77777777" w:rsidR="000E0A50" w:rsidRPr="007856F4" w:rsidRDefault="00786296">
            <w:pPr>
              <w:pStyle w:val="TableParagraph"/>
              <w:spacing w:before="21"/>
              <w:rPr>
                <w:rFonts w:asciiTheme="minorHAnsi" w:hAnsiTheme="minorHAnsi" w:cstheme="minorHAnsi"/>
                <w:sz w:val="24"/>
              </w:rPr>
            </w:pPr>
            <w:r w:rsidRPr="007856F4">
              <w:rPr>
                <w:rFonts w:asciiTheme="minorHAnsi" w:hAnsiTheme="minorHAnsi" w:cstheme="minorHAnsi"/>
                <w:color w:val="231F20"/>
                <w:spacing w:val="-4"/>
                <w:sz w:val="24"/>
              </w:rPr>
              <w:t>Date:</w:t>
            </w:r>
          </w:p>
        </w:tc>
        <w:tc>
          <w:tcPr>
            <w:tcW w:w="5952" w:type="dxa"/>
          </w:tcPr>
          <w:p w14:paraId="52127849" w14:textId="77777777" w:rsidR="000E0A50" w:rsidRPr="007856F4" w:rsidRDefault="000E0A50">
            <w:pPr>
              <w:pStyle w:val="TableParagraph"/>
              <w:ind w:left="0"/>
              <w:rPr>
                <w:rFonts w:asciiTheme="minorHAnsi" w:hAnsiTheme="minorHAnsi" w:cstheme="minorHAnsi"/>
              </w:rPr>
            </w:pPr>
          </w:p>
        </w:tc>
      </w:tr>
    </w:tbl>
    <w:p w14:paraId="1679ED98" w14:textId="77777777" w:rsidR="0059432E" w:rsidRPr="007856F4" w:rsidRDefault="0059432E">
      <w:pPr>
        <w:rPr>
          <w:rFonts w:asciiTheme="minorHAnsi" w:hAnsiTheme="minorHAnsi" w:cstheme="minorHAnsi"/>
        </w:rPr>
      </w:pPr>
    </w:p>
    <w:sectPr w:rsidR="0059432E" w:rsidRPr="007856F4">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786296" w:rsidRDefault="00786296">
      <w:r>
        <w:separator/>
      </w:r>
    </w:p>
  </w:endnote>
  <w:endnote w:type="continuationSeparator" w:id="0">
    <w:p w14:paraId="32BC9589" w14:textId="77777777" w:rsidR="00786296" w:rsidRDefault="0078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50FCE31C" w:rsidR="00786296" w:rsidRDefault="00786296">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3864EE">
      <w:rPr>
        <w:noProof/>
        <w:lang w:val="en-GB" w:eastAsia="en-GB"/>
      </w:rPr>
      <mc:AlternateContent>
        <mc:Choice Requires="wpg">
          <w:drawing>
            <wp:anchor distT="0" distB="0" distL="114300" distR="114300" simplePos="0" relativeHeight="487216640" behindDoc="1" locked="0" layoutInCell="1" allowOverlap="1" wp14:anchorId="19BF8E69" wp14:editId="0595702B">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540246"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3864EE">
      <w:rPr>
        <w:noProof/>
        <w:lang w:val="en-GB" w:eastAsia="en-GB"/>
      </w:rPr>
      <mc:AlternateContent>
        <mc:Choice Requires="wpg">
          <w:drawing>
            <wp:anchor distT="0" distB="0" distL="114300" distR="114300" simplePos="0" relativeHeight="487217152" behindDoc="1" locked="0" layoutInCell="1" allowOverlap="1" wp14:anchorId="64C70E03" wp14:editId="72B2E7F9">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441829"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3864EE">
      <w:rPr>
        <w:noProof/>
        <w:lang w:val="en-GB" w:eastAsia="en-GB"/>
      </w:rPr>
      <mc:AlternateContent>
        <mc:Choice Requires="wps">
          <w:drawing>
            <wp:anchor distT="0" distB="0" distL="114300" distR="114300" simplePos="0" relativeHeight="487217664" behindDoc="1" locked="0" layoutInCell="1" allowOverlap="1" wp14:anchorId="437167F3" wp14:editId="73B776A5">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786296" w:rsidRDefault="00786296">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786296" w:rsidRDefault="00786296">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3864EE">
      <w:rPr>
        <w:noProof/>
        <w:lang w:val="en-GB" w:eastAsia="en-GB"/>
      </w:rPr>
      <mc:AlternateContent>
        <mc:Choice Requires="wps">
          <w:drawing>
            <wp:anchor distT="0" distB="0" distL="114300" distR="114300" simplePos="0" relativeHeight="487218176" behindDoc="1" locked="0" layoutInCell="1" allowOverlap="1" wp14:anchorId="70ADAD77" wp14:editId="60C62E0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786296" w:rsidRDefault="00786296">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786296" w:rsidRDefault="00786296">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786296" w:rsidRDefault="00786296">
      <w:r>
        <w:separator/>
      </w:r>
    </w:p>
  </w:footnote>
  <w:footnote w:type="continuationSeparator" w:id="0">
    <w:p w14:paraId="7A07F477" w14:textId="77777777" w:rsidR="00786296" w:rsidRDefault="00786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3864EE"/>
    <w:rsid w:val="0059432E"/>
    <w:rsid w:val="007856F4"/>
    <w:rsid w:val="00786296"/>
    <w:rsid w:val="007D1280"/>
    <w:rsid w:val="00806946"/>
    <w:rsid w:val="008A587D"/>
    <w:rsid w:val="0096359B"/>
    <w:rsid w:val="00BF4933"/>
    <w:rsid w:val="00C07326"/>
    <w:rsid w:val="00D35462"/>
    <w:rsid w:val="00E41B56"/>
    <w:rsid w:val="00EB628E"/>
    <w:rsid w:val="00F0730C"/>
    <w:rsid w:val="00FC6DB0"/>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26C8CFB8A64ABDC12A8152454902" ma:contentTypeVersion="15" ma:contentTypeDescription="Create a new document." ma:contentTypeScope="" ma:versionID="79f2ef035b9dec0cb013692c728e3da6">
  <xsd:schema xmlns:xsd="http://www.w3.org/2001/XMLSchema" xmlns:xs="http://www.w3.org/2001/XMLSchema" xmlns:p="http://schemas.microsoft.com/office/2006/metadata/properties" xmlns:ns3="61bafe8e-f493-4b64-835c-ad3da2ded1eb" xmlns:ns4="109505f4-2e59-4500-bf78-9239f87ebfc1" targetNamespace="http://schemas.microsoft.com/office/2006/metadata/properties" ma:root="true" ma:fieldsID="b13200529093e6dda5114389ac5a1408" ns3:_="" ns4:_="">
    <xsd:import namespace="61bafe8e-f493-4b64-835c-ad3da2ded1eb"/>
    <xsd:import namespace="109505f4-2e59-4500-bf78-9239f87ebf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fe8e-f493-4b64-835c-ad3da2ded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9505f4-2e59-4500-bf78-9239f87eb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bafe8e-f493-4b64-835c-ad3da2ded1eb" xsi:nil="true"/>
  </documentManagement>
</p:properties>
</file>

<file path=customXml/itemProps1.xml><?xml version="1.0" encoding="utf-8"?>
<ds:datastoreItem xmlns:ds="http://schemas.openxmlformats.org/officeDocument/2006/customXml" ds:itemID="{AAC820CB-CC82-478C-81FA-BF52E1A4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afe8e-f493-4b64-835c-ad3da2ded1eb"/>
    <ds:schemaRef ds:uri="109505f4-2e59-4500-bf78-9239f87e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0E461-1E6F-4354-B1DF-ED03AFC32BC2}">
  <ds:schemaRefs>
    <ds:schemaRef ds:uri="http://schemas.microsoft.com/sharepoint/v3/contenttype/forms"/>
  </ds:schemaRefs>
</ds:datastoreItem>
</file>

<file path=customXml/itemProps3.xml><?xml version="1.0" encoding="utf-8"?>
<ds:datastoreItem xmlns:ds="http://schemas.openxmlformats.org/officeDocument/2006/customXml" ds:itemID="{2448602F-CC63-4FC8-8C1E-5A079C2E3957}">
  <ds:schemaRefs>
    <ds:schemaRef ds:uri="61bafe8e-f493-4b64-835c-ad3da2ded1eb"/>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109505f4-2e59-4500-bf78-9239f87ebfc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Cornelia</dc:creator>
  <cp:lastModifiedBy>Sarah Cornelia</cp:lastModifiedBy>
  <cp:revision>2</cp:revision>
  <dcterms:created xsi:type="dcterms:W3CDTF">2023-07-06T10:51:00Z</dcterms:created>
  <dcterms:modified xsi:type="dcterms:W3CDTF">2023-07-06T10:51:00Z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0x010100DE9F26C8CFB8A64ABDC12A8152454902</vt:lpwstr>
  </property>
</Properties>
</file>