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A" w:rsidRDefault="00422028" w:rsidP="000E176C">
      <w:pPr>
        <w:jc w:val="center"/>
        <w:rPr>
          <w:u w:val="single"/>
        </w:rPr>
      </w:pPr>
      <w:r>
        <w:rPr>
          <w:u w:val="single"/>
        </w:rPr>
        <w:t xml:space="preserve">LKS2 </w:t>
      </w:r>
      <w:r w:rsidR="008B6F10">
        <w:rPr>
          <w:u w:val="single"/>
        </w:rPr>
        <w:t>Electricity</w:t>
      </w:r>
      <w:r w:rsidR="00FA211D">
        <w:rPr>
          <w:u w:val="single"/>
        </w:rPr>
        <w:t xml:space="preserve"> (Year 4</w:t>
      </w:r>
      <w:r w:rsidR="005F3044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Y="7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4960" w:rsidTr="00C118CA">
        <w:tc>
          <w:tcPr>
            <w:tcW w:w="10740" w:type="dxa"/>
          </w:tcPr>
          <w:p w:rsidR="00E84960" w:rsidRDefault="00E84960" w:rsidP="008B6F10">
            <w:pPr>
              <w:rPr>
                <w:u w:val="single"/>
              </w:rPr>
            </w:pPr>
            <w:r>
              <w:rPr>
                <w:u w:val="single"/>
              </w:rPr>
              <w:t xml:space="preserve">Prior Learning: </w:t>
            </w:r>
            <w:r w:rsidR="008B6F10" w:rsidRPr="008B6F10">
              <w:t>Electrical objects need energy to move, batteries are called cells</w:t>
            </w:r>
          </w:p>
        </w:tc>
      </w:tr>
    </w:tbl>
    <w:p w:rsidR="00422028" w:rsidRDefault="0021533A" w:rsidP="00084F58">
      <w:r w:rsidRPr="0021533A">
        <w:t>POS      - Electric</w:t>
      </w:r>
      <w:r>
        <w:t>i</w:t>
      </w:r>
      <w:r w:rsidRPr="0021533A">
        <w:t>ty</w:t>
      </w:r>
    </w:p>
    <w:p w:rsidR="0021533A" w:rsidRPr="0021533A" w:rsidRDefault="0021533A" w:rsidP="00084F58">
      <w:r>
        <w:t>Concept – energy transfer</w:t>
      </w: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6204"/>
        <w:gridCol w:w="4519"/>
      </w:tblGrid>
      <w:tr w:rsidR="00422028" w:rsidTr="007D7F06">
        <w:trPr>
          <w:trHeight w:val="265"/>
        </w:trPr>
        <w:tc>
          <w:tcPr>
            <w:tcW w:w="6204" w:type="dxa"/>
          </w:tcPr>
          <w:p w:rsidR="00422028" w:rsidRDefault="000E176C" w:rsidP="00CF57DB">
            <w:r>
              <w:t>Facts</w:t>
            </w:r>
          </w:p>
        </w:tc>
        <w:tc>
          <w:tcPr>
            <w:tcW w:w="4519" w:type="dxa"/>
          </w:tcPr>
          <w:p w:rsidR="00422028" w:rsidRDefault="00CF57DB" w:rsidP="00422028">
            <w:r>
              <w:t>Vocabulary</w:t>
            </w:r>
          </w:p>
        </w:tc>
      </w:tr>
      <w:tr w:rsidR="002A17E5" w:rsidTr="002A17E5">
        <w:trPr>
          <w:trHeight w:val="1786"/>
        </w:trPr>
        <w:tc>
          <w:tcPr>
            <w:tcW w:w="6204" w:type="dxa"/>
          </w:tcPr>
          <w:p w:rsidR="002A17E5" w:rsidRDefault="002A17E5" w:rsidP="002A17E5">
            <w:pPr>
              <w:pStyle w:val="ListParagraph"/>
              <w:numPr>
                <w:ilvl w:val="0"/>
                <w:numId w:val="24"/>
              </w:numPr>
            </w:pPr>
            <w:r>
              <w:t>Household appliances run on electricity:</w:t>
            </w:r>
          </w:p>
          <w:p w:rsidR="002A17E5" w:rsidRDefault="002A17E5" w:rsidP="002A17E5">
            <w:pPr>
              <w:pStyle w:val="ListParagraph"/>
              <w:numPr>
                <w:ilvl w:val="0"/>
                <w:numId w:val="25"/>
              </w:numPr>
            </w:pPr>
            <w:r>
              <w:t>Television</w:t>
            </w:r>
          </w:p>
          <w:p w:rsidR="002A17E5" w:rsidRDefault="002A17E5" w:rsidP="002A17E5">
            <w:pPr>
              <w:pStyle w:val="ListParagraph"/>
              <w:numPr>
                <w:ilvl w:val="0"/>
                <w:numId w:val="25"/>
              </w:numPr>
            </w:pPr>
            <w:r>
              <w:t>Fridge/freezer</w:t>
            </w:r>
          </w:p>
          <w:p w:rsidR="002A17E5" w:rsidRDefault="002A17E5" w:rsidP="002A17E5">
            <w:pPr>
              <w:pStyle w:val="ListParagraph"/>
              <w:numPr>
                <w:ilvl w:val="0"/>
                <w:numId w:val="25"/>
              </w:numPr>
            </w:pPr>
            <w:r>
              <w:t>Microwave</w:t>
            </w:r>
          </w:p>
          <w:p w:rsidR="002A17E5" w:rsidRDefault="002A17E5" w:rsidP="002A17E5">
            <w:pPr>
              <w:pStyle w:val="ListParagraph"/>
              <w:numPr>
                <w:ilvl w:val="0"/>
                <w:numId w:val="25"/>
              </w:numPr>
            </w:pPr>
            <w:r>
              <w:t xml:space="preserve">Washing machine </w:t>
            </w:r>
          </w:p>
          <w:p w:rsidR="002A17E5" w:rsidRDefault="002A17E5" w:rsidP="002A17E5">
            <w:pPr>
              <w:pStyle w:val="ListParagraph"/>
              <w:numPr>
                <w:ilvl w:val="0"/>
                <w:numId w:val="25"/>
              </w:numPr>
            </w:pPr>
            <w:r>
              <w:t>lights</w:t>
            </w:r>
          </w:p>
        </w:tc>
        <w:tc>
          <w:tcPr>
            <w:tcW w:w="4519" w:type="dxa"/>
            <w:vMerge w:val="restart"/>
          </w:tcPr>
          <w:p w:rsidR="002A17E5" w:rsidRDefault="002A17E5" w:rsidP="00C93A78">
            <w:pPr>
              <w:pStyle w:val="ListParagraph"/>
              <w:numPr>
                <w:ilvl w:val="0"/>
                <w:numId w:val="10"/>
              </w:numPr>
            </w:pPr>
            <w:r>
              <w:t xml:space="preserve">Electricity - </w:t>
            </w:r>
            <w:r w:rsidRPr="00C93A78">
              <w:t xml:space="preserve">The term came from the classical Latin electrum, amber, from the Greek </w:t>
            </w:r>
            <w:proofErr w:type="spellStart"/>
            <w:r w:rsidRPr="00C93A78">
              <w:t>ἤλεκτρον</w:t>
            </w:r>
            <w:proofErr w:type="spellEnd"/>
            <w:r w:rsidRPr="00C93A78">
              <w:t xml:space="preserve"> (</w:t>
            </w:r>
            <w:proofErr w:type="spellStart"/>
            <w:r w:rsidRPr="00C93A78">
              <w:t>elektron</w:t>
            </w:r>
            <w:proofErr w:type="spellEnd"/>
            <w:r w:rsidRPr="00C93A78">
              <w:t xml:space="preserve">), amber. The origin of the Greek word is unknown, but there is speculation that it might have come from a Phoenician word </w:t>
            </w:r>
            <w:proofErr w:type="spellStart"/>
            <w:r w:rsidRPr="00C93A78">
              <w:t>elēkrŏn</w:t>
            </w:r>
            <w:proofErr w:type="spellEnd"/>
            <w:r w:rsidRPr="00C93A78">
              <w:t>, meaning 'shining light'.</w:t>
            </w:r>
          </w:p>
          <w:p w:rsidR="002A17E5" w:rsidRPr="00C118CA" w:rsidRDefault="002A17E5" w:rsidP="00C93A78">
            <w:pPr>
              <w:pStyle w:val="ListParagraph"/>
              <w:numPr>
                <w:ilvl w:val="0"/>
                <w:numId w:val="10"/>
              </w:numPr>
            </w:pPr>
            <w:r>
              <w:t xml:space="preserve">Circuit- </w:t>
            </w:r>
            <w:r w:rsidRPr="00C93A78">
              <w:t xml:space="preserve">late Middle English: via Old French from Latin </w:t>
            </w:r>
            <w:proofErr w:type="spellStart"/>
            <w:r w:rsidRPr="00C93A78">
              <w:t>circuitus</w:t>
            </w:r>
            <w:proofErr w:type="spellEnd"/>
            <w:r w:rsidRPr="00C93A78">
              <w:t xml:space="preserve">, from </w:t>
            </w:r>
            <w:proofErr w:type="spellStart"/>
            <w:r w:rsidRPr="00C93A78">
              <w:t>circuire</w:t>
            </w:r>
            <w:proofErr w:type="spellEnd"/>
            <w:r w:rsidRPr="00C93A78">
              <w:t xml:space="preserve">, variant of </w:t>
            </w:r>
            <w:proofErr w:type="spellStart"/>
            <w:r w:rsidRPr="00C93A78">
              <w:t>circumire</w:t>
            </w:r>
            <w:proofErr w:type="spellEnd"/>
            <w:r w:rsidRPr="00C93A78">
              <w:t xml:space="preserve"> ‘go round’, from </w:t>
            </w:r>
            <w:proofErr w:type="spellStart"/>
            <w:r w:rsidRPr="00C93A78">
              <w:t>circum</w:t>
            </w:r>
            <w:proofErr w:type="spellEnd"/>
            <w:r w:rsidRPr="00C93A78">
              <w:t xml:space="preserve"> ‘around’ + ire ‘go’.</w:t>
            </w:r>
          </w:p>
          <w:p w:rsidR="002A17E5" w:rsidRDefault="002A17E5" w:rsidP="003F345D"/>
          <w:p w:rsidR="002A17E5" w:rsidRDefault="002A17E5" w:rsidP="003F345D"/>
          <w:p w:rsidR="002A17E5" w:rsidRDefault="002A17E5" w:rsidP="003F345D">
            <w:r>
              <w:t>Symbols for a circuit:</w:t>
            </w:r>
          </w:p>
          <w:p w:rsidR="002A17E5" w:rsidRPr="003E00AD" w:rsidRDefault="002A17E5" w:rsidP="003E00AD"/>
          <w:p w:rsidR="002A17E5" w:rsidRPr="003E00AD" w:rsidRDefault="00C227A1" w:rsidP="003E00AD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6490E5B" wp14:editId="2BB88C9B">
                  <wp:simplePos x="0" y="0"/>
                  <wp:positionH relativeFrom="column">
                    <wp:posOffset>-7619</wp:posOffset>
                  </wp:positionH>
                  <wp:positionV relativeFrom="paragraph">
                    <wp:posOffset>35560</wp:posOffset>
                  </wp:positionV>
                  <wp:extent cx="2727852" cy="14954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914" cy="149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17E5" w:rsidRDefault="002A17E5" w:rsidP="003E00AD"/>
          <w:p w:rsidR="002A17E5" w:rsidRPr="003E00AD" w:rsidRDefault="002A17E5" w:rsidP="003E00AD"/>
          <w:p w:rsidR="002A17E5" w:rsidRDefault="002A17E5" w:rsidP="003E00AD"/>
          <w:p w:rsidR="002A17E5" w:rsidRDefault="002A17E5" w:rsidP="003E00AD"/>
          <w:p w:rsidR="002A17E5" w:rsidRDefault="002A17E5" w:rsidP="003E00AD"/>
          <w:p w:rsidR="002A17E5" w:rsidRDefault="002A17E5" w:rsidP="003E00AD"/>
          <w:p w:rsidR="002A17E5" w:rsidRPr="003E00AD" w:rsidRDefault="002A17E5" w:rsidP="003E00AD"/>
          <w:p w:rsidR="002A17E5" w:rsidRPr="003E00AD" w:rsidRDefault="002A17E5" w:rsidP="003E00AD"/>
          <w:p w:rsidR="002A17E5" w:rsidRPr="003E00AD" w:rsidRDefault="002A17E5" w:rsidP="003E00AD"/>
          <w:p w:rsidR="002A17E5" w:rsidRPr="003E00AD" w:rsidRDefault="002A17E5" w:rsidP="003E00AD"/>
          <w:p w:rsidR="002A17E5" w:rsidRDefault="002A17E5" w:rsidP="003E00AD"/>
          <w:p w:rsidR="002A17E5" w:rsidRPr="003E00AD" w:rsidRDefault="00C227A1" w:rsidP="003E00AD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06D349F" wp14:editId="6888726E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27305</wp:posOffset>
                  </wp:positionV>
                  <wp:extent cx="2409825" cy="2543241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99" cy="255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2A17E5" w:rsidRPr="003E00AD" w:rsidRDefault="002A17E5" w:rsidP="003E00AD"/>
          <w:p w:rsidR="002A17E5" w:rsidRDefault="002A17E5" w:rsidP="003E00AD"/>
          <w:p w:rsidR="002A17E5" w:rsidRDefault="002A17E5" w:rsidP="003E00AD"/>
          <w:p w:rsidR="002A17E5" w:rsidRDefault="002A17E5" w:rsidP="003E00AD"/>
          <w:p w:rsidR="002A17E5" w:rsidRPr="00C118CA" w:rsidRDefault="002A17E5" w:rsidP="003E00AD"/>
        </w:tc>
      </w:tr>
      <w:tr w:rsidR="002A17E5" w:rsidTr="001B023C">
        <w:trPr>
          <w:trHeight w:val="381"/>
        </w:trPr>
        <w:tc>
          <w:tcPr>
            <w:tcW w:w="6204" w:type="dxa"/>
          </w:tcPr>
          <w:p w:rsidR="002A17E5" w:rsidRDefault="002A17E5" w:rsidP="002A17E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2A17E5">
              <w:rPr>
                <w:rFonts w:cstheme="minorHAnsi"/>
              </w:rPr>
              <w:t>Simple circuit:</w:t>
            </w:r>
          </w:p>
          <w:p w:rsidR="002A17E5" w:rsidRPr="002A17E5" w:rsidRDefault="002A17E5" w:rsidP="002A17E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2A17E5">
              <w:rPr>
                <w:rFonts w:cstheme="minorHAnsi"/>
              </w:rPr>
              <w:t>A simple circuit has conductors, a switch, a load and a power source (normally battery)</w:t>
            </w:r>
          </w:p>
          <w:p w:rsidR="002A17E5" w:rsidRPr="002A17E5" w:rsidRDefault="002A17E5" w:rsidP="002A17E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2A17E5">
              <w:rPr>
                <w:rFonts w:cstheme="minorHAnsi"/>
              </w:rPr>
              <w:t>A switch stops the flow of an electrical current</w:t>
            </w:r>
          </w:p>
        </w:tc>
        <w:tc>
          <w:tcPr>
            <w:tcW w:w="4519" w:type="dxa"/>
            <w:vMerge/>
          </w:tcPr>
          <w:p w:rsidR="002A17E5" w:rsidRPr="003E00AD" w:rsidRDefault="002A17E5" w:rsidP="003E00AD"/>
        </w:tc>
      </w:tr>
      <w:tr w:rsidR="002A17E5" w:rsidTr="007D7F06">
        <w:trPr>
          <w:trHeight w:val="569"/>
        </w:trPr>
        <w:tc>
          <w:tcPr>
            <w:tcW w:w="6204" w:type="dxa"/>
          </w:tcPr>
          <w:p w:rsidR="002A17E5" w:rsidRDefault="002A17E5" w:rsidP="002A17E5">
            <w:pPr>
              <w:pStyle w:val="ListParagraph"/>
              <w:numPr>
                <w:ilvl w:val="0"/>
                <w:numId w:val="24"/>
              </w:numPr>
            </w:pPr>
            <w:r>
              <w:t>Series circuit:</w:t>
            </w:r>
          </w:p>
          <w:p w:rsidR="002A17E5" w:rsidRDefault="002A17E5" w:rsidP="002A17E5">
            <w:pPr>
              <w:pStyle w:val="ListParagraph"/>
              <w:numPr>
                <w:ilvl w:val="0"/>
                <w:numId w:val="27"/>
              </w:numPr>
            </w:pPr>
            <w:proofErr w:type="gramStart"/>
            <w:r>
              <w:t>has</w:t>
            </w:r>
            <w:proofErr w:type="gramEnd"/>
            <w:r>
              <w:t xml:space="preserve"> more than one resistor, (anything that uses some of the power from the cell) but only one path through which the electricity (electrons) flows. </w:t>
            </w:r>
          </w:p>
          <w:p w:rsidR="002A17E5" w:rsidRDefault="002A17E5" w:rsidP="002A17E5">
            <w:pPr>
              <w:pStyle w:val="ListParagraph"/>
              <w:numPr>
                <w:ilvl w:val="0"/>
                <w:numId w:val="27"/>
              </w:numPr>
            </w:pPr>
            <w:r>
              <w:t xml:space="preserve">From one end of the cell (battery), the electrons move along one path with NO branches, through the resistors, to the other end of the cell. </w:t>
            </w:r>
          </w:p>
          <w:p w:rsidR="002A17E5" w:rsidRDefault="002A17E5" w:rsidP="002A17E5">
            <w:pPr>
              <w:pStyle w:val="ListParagraph"/>
              <w:numPr>
                <w:ilvl w:val="0"/>
                <w:numId w:val="27"/>
              </w:numPr>
            </w:pPr>
            <w:r>
              <w:t>All the components in a series circuit are connected end-to-end.</w:t>
            </w:r>
          </w:p>
        </w:tc>
        <w:tc>
          <w:tcPr>
            <w:tcW w:w="4519" w:type="dxa"/>
            <w:vMerge/>
          </w:tcPr>
          <w:p w:rsidR="002A17E5" w:rsidRPr="00A91347" w:rsidRDefault="002A17E5" w:rsidP="00666D77"/>
        </w:tc>
      </w:tr>
      <w:tr w:rsidR="002A17E5" w:rsidTr="002A17E5">
        <w:trPr>
          <w:trHeight w:val="1539"/>
        </w:trPr>
        <w:tc>
          <w:tcPr>
            <w:tcW w:w="6204" w:type="dxa"/>
          </w:tcPr>
          <w:p w:rsidR="002A17E5" w:rsidRDefault="002A17E5" w:rsidP="002A17E5">
            <w:pPr>
              <w:pStyle w:val="ListParagraph"/>
              <w:numPr>
                <w:ilvl w:val="0"/>
                <w:numId w:val="24"/>
              </w:numPr>
            </w:pPr>
            <w:r>
              <w:t>Conductor :</w:t>
            </w:r>
          </w:p>
          <w:p w:rsidR="002A17E5" w:rsidRDefault="002A17E5" w:rsidP="007866F2">
            <w:pPr>
              <w:pStyle w:val="ListParagraph"/>
              <w:numPr>
                <w:ilvl w:val="0"/>
                <w:numId w:val="28"/>
              </w:numPr>
            </w:pPr>
            <w:r>
              <w:t xml:space="preserve"> </w:t>
            </w:r>
            <w:proofErr w:type="gramStart"/>
            <w:r w:rsidRPr="007866F2">
              <w:t>a</w:t>
            </w:r>
            <w:proofErr w:type="gramEnd"/>
            <w:r w:rsidRPr="007866F2">
              <w:t xml:space="preserve"> material that allows electricity to easily pass through them.</w:t>
            </w:r>
          </w:p>
          <w:p w:rsidR="002A17E5" w:rsidRDefault="002A17E5" w:rsidP="002A17E5">
            <w:pPr>
              <w:pStyle w:val="ListParagraph"/>
              <w:numPr>
                <w:ilvl w:val="0"/>
                <w:numId w:val="28"/>
              </w:numPr>
            </w:pPr>
            <w:r>
              <w:t>Good conductors  - aluminium, c</w:t>
            </w:r>
            <w:r w:rsidRPr="00F626FD">
              <w:t>opper</w:t>
            </w:r>
            <w:r>
              <w:t>, gold, water, p</w:t>
            </w:r>
            <w:r w:rsidRPr="00F626FD">
              <w:t xml:space="preserve">eople </w:t>
            </w:r>
          </w:p>
        </w:tc>
        <w:tc>
          <w:tcPr>
            <w:tcW w:w="4519" w:type="dxa"/>
            <w:vMerge/>
          </w:tcPr>
          <w:p w:rsidR="002A17E5" w:rsidRDefault="002A17E5" w:rsidP="00666D77"/>
        </w:tc>
      </w:tr>
      <w:tr w:rsidR="002A17E5" w:rsidTr="002A17E5">
        <w:trPr>
          <w:trHeight w:val="1277"/>
        </w:trPr>
        <w:tc>
          <w:tcPr>
            <w:tcW w:w="6204" w:type="dxa"/>
          </w:tcPr>
          <w:p w:rsidR="002A17E5" w:rsidRDefault="002A17E5" w:rsidP="002A17E5">
            <w:pPr>
              <w:pStyle w:val="ListParagraph"/>
              <w:numPr>
                <w:ilvl w:val="0"/>
                <w:numId w:val="24"/>
              </w:numPr>
            </w:pPr>
            <w:r>
              <w:t>Insulator :</w:t>
            </w:r>
          </w:p>
          <w:p w:rsidR="002A17E5" w:rsidRDefault="002A17E5" w:rsidP="002A17E5">
            <w:pPr>
              <w:pStyle w:val="ListParagraph"/>
              <w:numPr>
                <w:ilvl w:val="0"/>
                <w:numId w:val="30"/>
              </w:numPr>
            </w:pPr>
            <w:proofErr w:type="gramStart"/>
            <w:r w:rsidRPr="007866F2">
              <w:t>a</w:t>
            </w:r>
            <w:proofErr w:type="gramEnd"/>
            <w:r w:rsidRPr="007866F2">
              <w:t xml:space="preserve"> material that does not allow electricity to easily pass through them.</w:t>
            </w:r>
          </w:p>
          <w:p w:rsidR="002A17E5" w:rsidRDefault="002A17E5" w:rsidP="002A17E5">
            <w:pPr>
              <w:pStyle w:val="ListParagraph"/>
              <w:numPr>
                <w:ilvl w:val="0"/>
                <w:numId w:val="30"/>
              </w:numPr>
            </w:pPr>
            <w:r>
              <w:t>good insulators – r</w:t>
            </w:r>
            <w:r>
              <w:t>ubber</w:t>
            </w:r>
            <w:r>
              <w:t>, p</w:t>
            </w:r>
            <w:r>
              <w:t>lastics</w:t>
            </w:r>
            <w:r>
              <w:t>, w</w:t>
            </w:r>
            <w:r>
              <w:t xml:space="preserve">ood </w:t>
            </w:r>
            <w:r>
              <w:t>, p</w:t>
            </w:r>
            <w:r w:rsidRPr="00F626FD">
              <w:t>aper</w:t>
            </w:r>
          </w:p>
        </w:tc>
        <w:tc>
          <w:tcPr>
            <w:tcW w:w="4519" w:type="dxa"/>
            <w:vMerge/>
          </w:tcPr>
          <w:p w:rsidR="002A17E5" w:rsidRPr="00A91347" w:rsidRDefault="002A17E5" w:rsidP="00666D77"/>
        </w:tc>
      </w:tr>
      <w:tr w:rsidR="002A17E5" w:rsidTr="006A10DD">
        <w:trPr>
          <w:trHeight w:val="2216"/>
        </w:trPr>
        <w:tc>
          <w:tcPr>
            <w:tcW w:w="6204" w:type="dxa"/>
          </w:tcPr>
          <w:p w:rsidR="002A17E5" w:rsidRDefault="002A17E5" w:rsidP="002A17E5">
            <w:r>
              <w:t>Websites:</w:t>
            </w:r>
          </w:p>
          <w:p w:rsidR="002A17E5" w:rsidRDefault="002A17E5" w:rsidP="002A17E5">
            <w:hyperlink r:id="rId9" w:history="1">
              <w:r>
                <w:rPr>
                  <w:rStyle w:val="Hyperlink"/>
                </w:rPr>
                <w:t>https://www.bbc.com/bitesize/topics/zq99q6f</w:t>
              </w:r>
            </w:hyperlink>
          </w:p>
          <w:p w:rsidR="002A17E5" w:rsidRDefault="002A17E5" w:rsidP="00084F58"/>
          <w:p w:rsidR="002A17E5" w:rsidRDefault="002A17E5" w:rsidP="00084F58"/>
          <w:p w:rsidR="002A17E5" w:rsidRDefault="002A17E5" w:rsidP="00084F58"/>
          <w:p w:rsidR="002A17E5" w:rsidRDefault="002A17E5" w:rsidP="00084F58"/>
          <w:p w:rsidR="002A17E5" w:rsidRDefault="002A17E5" w:rsidP="00084F58"/>
          <w:p w:rsidR="002A17E5" w:rsidRDefault="002A17E5" w:rsidP="00084F58"/>
          <w:p w:rsidR="002A17E5" w:rsidRDefault="002A17E5" w:rsidP="00084F58"/>
          <w:p w:rsidR="002A17E5" w:rsidRDefault="002A17E5" w:rsidP="00084F58"/>
          <w:p w:rsidR="002A17E5" w:rsidRDefault="002A17E5" w:rsidP="00084F58"/>
          <w:p w:rsidR="002A17E5" w:rsidRDefault="002A17E5" w:rsidP="00084F58"/>
          <w:p w:rsidR="002A17E5" w:rsidRDefault="002A17E5" w:rsidP="00084F58"/>
          <w:p w:rsidR="002A17E5" w:rsidRDefault="002A17E5" w:rsidP="00084F58"/>
          <w:p w:rsidR="002A17E5" w:rsidRDefault="002A17E5" w:rsidP="00084F58"/>
        </w:tc>
        <w:tc>
          <w:tcPr>
            <w:tcW w:w="4519" w:type="dxa"/>
            <w:vMerge/>
            <w:tcBorders>
              <w:bottom w:val="single" w:sz="4" w:space="0" w:color="auto"/>
            </w:tcBorders>
          </w:tcPr>
          <w:p w:rsidR="002A17E5" w:rsidRPr="00A91347" w:rsidRDefault="002A17E5" w:rsidP="00666D77"/>
        </w:tc>
      </w:tr>
    </w:tbl>
    <w:p w:rsidR="00422028" w:rsidRPr="00192B5E" w:rsidRDefault="00422028" w:rsidP="00084F58">
      <w:pPr>
        <w:rPr>
          <w:color w:val="FF0000"/>
        </w:rPr>
      </w:pPr>
    </w:p>
    <w:sectPr w:rsidR="00422028" w:rsidRPr="00192B5E" w:rsidSect="00414AE5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B7F"/>
    <w:multiLevelType w:val="hybridMultilevel"/>
    <w:tmpl w:val="EFD8E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4E9B"/>
    <w:multiLevelType w:val="hybridMultilevel"/>
    <w:tmpl w:val="B2BC53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2460"/>
    <w:multiLevelType w:val="hybridMultilevel"/>
    <w:tmpl w:val="39BAF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138B"/>
    <w:multiLevelType w:val="hybridMultilevel"/>
    <w:tmpl w:val="1194AD84"/>
    <w:lvl w:ilvl="0" w:tplc="15549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6E02"/>
    <w:multiLevelType w:val="hybridMultilevel"/>
    <w:tmpl w:val="9C60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30818"/>
    <w:multiLevelType w:val="hybridMultilevel"/>
    <w:tmpl w:val="9B5A67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A2222"/>
    <w:multiLevelType w:val="hybridMultilevel"/>
    <w:tmpl w:val="5CA818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40217"/>
    <w:multiLevelType w:val="hybridMultilevel"/>
    <w:tmpl w:val="72EC3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2058F"/>
    <w:multiLevelType w:val="hybridMultilevel"/>
    <w:tmpl w:val="2880139A"/>
    <w:lvl w:ilvl="0" w:tplc="D780CC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D705AA"/>
    <w:multiLevelType w:val="hybridMultilevel"/>
    <w:tmpl w:val="9E3E5490"/>
    <w:lvl w:ilvl="0" w:tplc="2A682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95725"/>
    <w:multiLevelType w:val="hybridMultilevel"/>
    <w:tmpl w:val="40D6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84665"/>
    <w:multiLevelType w:val="hybridMultilevel"/>
    <w:tmpl w:val="EFD8E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01008"/>
    <w:multiLevelType w:val="hybridMultilevel"/>
    <w:tmpl w:val="2F8C5398"/>
    <w:lvl w:ilvl="0" w:tplc="04BC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3F7E17"/>
    <w:multiLevelType w:val="hybridMultilevel"/>
    <w:tmpl w:val="F612CA52"/>
    <w:lvl w:ilvl="0" w:tplc="AFA02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345CEA"/>
    <w:multiLevelType w:val="hybridMultilevel"/>
    <w:tmpl w:val="3808E816"/>
    <w:lvl w:ilvl="0" w:tplc="32BEF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5373A5"/>
    <w:multiLevelType w:val="hybridMultilevel"/>
    <w:tmpl w:val="0D748C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153D5"/>
    <w:multiLevelType w:val="hybridMultilevel"/>
    <w:tmpl w:val="008A21CE"/>
    <w:lvl w:ilvl="0" w:tplc="F9EEA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0D4651"/>
    <w:multiLevelType w:val="hybridMultilevel"/>
    <w:tmpl w:val="E11C7B70"/>
    <w:lvl w:ilvl="0" w:tplc="58287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80658B"/>
    <w:multiLevelType w:val="hybridMultilevel"/>
    <w:tmpl w:val="C8E49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450C6"/>
    <w:multiLevelType w:val="hybridMultilevel"/>
    <w:tmpl w:val="73EC7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32FC"/>
    <w:multiLevelType w:val="hybridMultilevel"/>
    <w:tmpl w:val="65D04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6333"/>
    <w:multiLevelType w:val="hybridMultilevel"/>
    <w:tmpl w:val="C8E45174"/>
    <w:lvl w:ilvl="0" w:tplc="6D247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0073BB"/>
    <w:multiLevelType w:val="hybridMultilevel"/>
    <w:tmpl w:val="FAC85E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B37DC"/>
    <w:multiLevelType w:val="hybridMultilevel"/>
    <w:tmpl w:val="F9167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B38B7"/>
    <w:multiLevelType w:val="hybridMultilevel"/>
    <w:tmpl w:val="C09EDF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747B9"/>
    <w:multiLevelType w:val="hybridMultilevel"/>
    <w:tmpl w:val="1F42A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069C2"/>
    <w:multiLevelType w:val="hybridMultilevel"/>
    <w:tmpl w:val="53820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0"/>
  </w:num>
  <w:num w:numId="5">
    <w:abstractNumId w:val="17"/>
  </w:num>
  <w:num w:numId="6">
    <w:abstractNumId w:val="16"/>
  </w:num>
  <w:num w:numId="7">
    <w:abstractNumId w:val="14"/>
  </w:num>
  <w:num w:numId="8">
    <w:abstractNumId w:val="19"/>
  </w:num>
  <w:num w:numId="9">
    <w:abstractNumId w:val="18"/>
  </w:num>
  <w:num w:numId="10">
    <w:abstractNumId w:val="5"/>
  </w:num>
  <w:num w:numId="11">
    <w:abstractNumId w:val="25"/>
  </w:num>
  <w:num w:numId="12">
    <w:abstractNumId w:val="11"/>
  </w:num>
  <w:num w:numId="13">
    <w:abstractNumId w:val="4"/>
  </w:num>
  <w:num w:numId="14">
    <w:abstractNumId w:val="23"/>
  </w:num>
  <w:num w:numId="15">
    <w:abstractNumId w:val="26"/>
  </w:num>
  <w:num w:numId="16">
    <w:abstractNumId w:val="27"/>
  </w:num>
  <w:num w:numId="17">
    <w:abstractNumId w:val="29"/>
  </w:num>
  <w:num w:numId="18">
    <w:abstractNumId w:val="12"/>
  </w:num>
  <w:num w:numId="19">
    <w:abstractNumId w:val="8"/>
  </w:num>
  <w:num w:numId="20">
    <w:abstractNumId w:val="3"/>
  </w:num>
  <w:num w:numId="21">
    <w:abstractNumId w:val="28"/>
  </w:num>
  <w:num w:numId="22">
    <w:abstractNumId w:val="20"/>
  </w:num>
  <w:num w:numId="23">
    <w:abstractNumId w:val="13"/>
  </w:num>
  <w:num w:numId="24">
    <w:abstractNumId w:val="6"/>
  </w:num>
  <w:num w:numId="25">
    <w:abstractNumId w:val="9"/>
  </w:num>
  <w:num w:numId="26">
    <w:abstractNumId w:val="7"/>
  </w:num>
  <w:num w:numId="27">
    <w:abstractNumId w:val="24"/>
  </w:num>
  <w:num w:numId="28">
    <w:abstractNumId w:val="15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84F58"/>
    <w:rsid w:val="000B6573"/>
    <w:rsid w:val="000D7E8A"/>
    <w:rsid w:val="000E176C"/>
    <w:rsid w:val="000E2015"/>
    <w:rsid w:val="001203B6"/>
    <w:rsid w:val="00192890"/>
    <w:rsid w:val="00192B5E"/>
    <w:rsid w:val="001B023C"/>
    <w:rsid w:val="0021533A"/>
    <w:rsid w:val="002A17E5"/>
    <w:rsid w:val="003C38F4"/>
    <w:rsid w:val="003E00AD"/>
    <w:rsid w:val="003F345D"/>
    <w:rsid w:val="004007BA"/>
    <w:rsid w:val="004033F5"/>
    <w:rsid w:val="00414AE5"/>
    <w:rsid w:val="00422028"/>
    <w:rsid w:val="005C4FEE"/>
    <w:rsid w:val="005F3044"/>
    <w:rsid w:val="00666D77"/>
    <w:rsid w:val="006E35FA"/>
    <w:rsid w:val="0071085C"/>
    <w:rsid w:val="007349A3"/>
    <w:rsid w:val="00777218"/>
    <w:rsid w:val="007866F2"/>
    <w:rsid w:val="007A783B"/>
    <w:rsid w:val="007C0057"/>
    <w:rsid w:val="007C2563"/>
    <w:rsid w:val="007D7F06"/>
    <w:rsid w:val="00837A01"/>
    <w:rsid w:val="00851731"/>
    <w:rsid w:val="008B5183"/>
    <w:rsid w:val="008B6F10"/>
    <w:rsid w:val="00902004"/>
    <w:rsid w:val="009507F3"/>
    <w:rsid w:val="0099145C"/>
    <w:rsid w:val="009D4D68"/>
    <w:rsid w:val="00A300A7"/>
    <w:rsid w:val="00A8449E"/>
    <w:rsid w:val="00A9019D"/>
    <w:rsid w:val="00A91347"/>
    <w:rsid w:val="00AC4A9C"/>
    <w:rsid w:val="00BD407A"/>
    <w:rsid w:val="00BD4C02"/>
    <w:rsid w:val="00C116AF"/>
    <w:rsid w:val="00C118CA"/>
    <w:rsid w:val="00C227A1"/>
    <w:rsid w:val="00C93A78"/>
    <w:rsid w:val="00CF57DB"/>
    <w:rsid w:val="00D94E75"/>
    <w:rsid w:val="00E748FF"/>
    <w:rsid w:val="00E84960"/>
    <w:rsid w:val="00EF1B7C"/>
    <w:rsid w:val="00F626FD"/>
    <w:rsid w:val="00F934E2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bc.com/bitesize/topics/zq99q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6BE4-3BDE-426C-A125-259A83BF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12</cp:revision>
  <dcterms:created xsi:type="dcterms:W3CDTF">2019-07-10T10:32:00Z</dcterms:created>
  <dcterms:modified xsi:type="dcterms:W3CDTF">2019-07-24T12:36:00Z</dcterms:modified>
</cp:coreProperties>
</file>