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0A" w:rsidRDefault="001E3FF1" w:rsidP="000E176C">
      <w:pPr>
        <w:jc w:val="center"/>
        <w:rPr>
          <w:u w:val="single"/>
        </w:rPr>
      </w:pPr>
      <w:r>
        <w:rPr>
          <w:u w:val="single"/>
        </w:rPr>
        <w:t>U</w:t>
      </w:r>
      <w:r w:rsidR="00422028">
        <w:rPr>
          <w:u w:val="single"/>
        </w:rPr>
        <w:t xml:space="preserve">KS2 </w:t>
      </w:r>
      <w:r w:rsidR="00BD3BE3">
        <w:rPr>
          <w:u w:val="single"/>
        </w:rPr>
        <w:t>Evolution</w:t>
      </w:r>
      <w:r w:rsidR="00577FF4">
        <w:rPr>
          <w:u w:val="single"/>
        </w:rPr>
        <w:t xml:space="preserve"> (Year 6</w:t>
      </w:r>
      <w:r w:rsidR="005F3044">
        <w:rPr>
          <w:u w:val="single"/>
        </w:rPr>
        <w:t>)</w:t>
      </w:r>
    </w:p>
    <w:tbl>
      <w:tblPr>
        <w:tblStyle w:val="TableGrid"/>
        <w:tblpPr w:leftFromText="180" w:rightFromText="180" w:vertAnchor="text" w:horzAnchor="margin" w:tblpY="79"/>
        <w:tblW w:w="10740" w:type="dxa"/>
        <w:tblLook w:val="04A0" w:firstRow="1" w:lastRow="0" w:firstColumn="1" w:lastColumn="0" w:noHBand="0" w:noVBand="1"/>
      </w:tblPr>
      <w:tblGrid>
        <w:gridCol w:w="10740"/>
      </w:tblGrid>
      <w:tr w:rsidR="00E84960" w:rsidTr="00C118CA">
        <w:tc>
          <w:tcPr>
            <w:tcW w:w="10740" w:type="dxa"/>
          </w:tcPr>
          <w:p w:rsidR="00E84960" w:rsidRPr="00877672" w:rsidRDefault="00E84960" w:rsidP="00877672">
            <w:r>
              <w:rPr>
                <w:u w:val="single"/>
              </w:rPr>
              <w:t xml:space="preserve">Prior Learning: </w:t>
            </w:r>
            <w:r w:rsidR="00F90366">
              <w:t>All living things are made up of cells</w:t>
            </w:r>
          </w:p>
        </w:tc>
      </w:tr>
    </w:tbl>
    <w:p w:rsidR="00422028" w:rsidRDefault="0078578E" w:rsidP="00084F58">
      <w:r>
        <w:rPr>
          <w:u w:val="single"/>
        </w:rPr>
        <w:t xml:space="preserve">P.O.S – </w:t>
      </w:r>
      <w:r w:rsidR="00877672">
        <w:t xml:space="preserve">Evolution </w:t>
      </w:r>
      <w:r w:rsidR="004C4AF6">
        <w:t xml:space="preserve"> </w:t>
      </w:r>
    </w:p>
    <w:p w:rsidR="0078578E" w:rsidRPr="0078578E" w:rsidRDefault="0078578E" w:rsidP="00084F58">
      <w:r>
        <w:t xml:space="preserve">Concept – </w:t>
      </w:r>
      <w:r w:rsidR="00F90366">
        <w:t xml:space="preserve">biology – cell development </w:t>
      </w:r>
    </w:p>
    <w:tbl>
      <w:tblPr>
        <w:tblStyle w:val="TableGrid"/>
        <w:tblW w:w="11023" w:type="dxa"/>
        <w:tblLook w:val="04A0" w:firstRow="1" w:lastRow="0" w:firstColumn="1" w:lastColumn="0" w:noHBand="0" w:noVBand="1"/>
      </w:tblPr>
      <w:tblGrid>
        <w:gridCol w:w="6629"/>
        <w:gridCol w:w="4394"/>
      </w:tblGrid>
      <w:tr w:rsidR="00422028" w:rsidTr="007C3DBE">
        <w:trPr>
          <w:trHeight w:val="265"/>
        </w:trPr>
        <w:tc>
          <w:tcPr>
            <w:tcW w:w="6629" w:type="dxa"/>
          </w:tcPr>
          <w:p w:rsidR="00422028" w:rsidRDefault="000E176C" w:rsidP="00CF57DB">
            <w:r>
              <w:t>Facts</w:t>
            </w:r>
          </w:p>
        </w:tc>
        <w:tc>
          <w:tcPr>
            <w:tcW w:w="4394" w:type="dxa"/>
          </w:tcPr>
          <w:p w:rsidR="00422028" w:rsidRDefault="00CF57DB" w:rsidP="00422028">
            <w:r>
              <w:t>Vocabulary</w:t>
            </w:r>
          </w:p>
        </w:tc>
      </w:tr>
      <w:tr w:rsidR="00422028" w:rsidTr="007C3DBE">
        <w:trPr>
          <w:trHeight w:val="1078"/>
        </w:trPr>
        <w:tc>
          <w:tcPr>
            <w:tcW w:w="6629" w:type="dxa"/>
          </w:tcPr>
          <w:p w:rsidR="003D48E1" w:rsidRDefault="003D48E1" w:rsidP="008D201F">
            <w:pPr>
              <w:pStyle w:val="ListParagraph"/>
              <w:numPr>
                <w:ilvl w:val="0"/>
                <w:numId w:val="1"/>
              </w:numPr>
              <w:ind w:left="284" w:hanging="142"/>
            </w:pPr>
            <w:r>
              <w:t>Definition of evolution:</w:t>
            </w:r>
            <w:r w:rsidR="00F90366" w:rsidRPr="00F90366">
              <w:t xml:space="preserve"> </w:t>
            </w:r>
          </w:p>
          <w:p w:rsidR="00AA5F06" w:rsidRDefault="00F90366" w:rsidP="008D201F">
            <w:pPr>
              <w:pStyle w:val="ListParagraph"/>
              <w:numPr>
                <w:ilvl w:val="0"/>
                <w:numId w:val="3"/>
              </w:numPr>
              <w:ind w:left="426" w:hanging="284"/>
            </w:pPr>
            <w:proofErr w:type="gramStart"/>
            <w:r w:rsidRPr="00F90366">
              <w:t>a</w:t>
            </w:r>
            <w:proofErr w:type="gramEnd"/>
            <w:r w:rsidRPr="00F90366">
              <w:t xml:space="preserve"> change in the characteristics of living things over time</w:t>
            </w:r>
            <w:r>
              <w:t>.</w:t>
            </w:r>
          </w:p>
          <w:p w:rsidR="00AA5F06" w:rsidRPr="00AA5F06" w:rsidRDefault="003D48E1" w:rsidP="008D201F">
            <w:pPr>
              <w:pStyle w:val="ListParagraph"/>
              <w:numPr>
                <w:ilvl w:val="0"/>
                <w:numId w:val="3"/>
              </w:numPr>
              <w:ind w:left="426" w:hanging="284"/>
            </w:pPr>
            <w:r w:rsidRPr="00AA5F06">
              <w:rPr>
                <w:iCs/>
              </w:rPr>
              <w:t>It happens when there is competition to survive</w:t>
            </w:r>
            <w:r w:rsidRPr="00AA5F06">
              <w:rPr>
                <w:iCs/>
              </w:rPr>
              <w:t xml:space="preserve"> (natural selection)</w:t>
            </w:r>
          </w:p>
          <w:p w:rsidR="00F90366" w:rsidRDefault="003D48E1" w:rsidP="008D201F">
            <w:pPr>
              <w:pStyle w:val="ListParagraph"/>
              <w:numPr>
                <w:ilvl w:val="0"/>
                <w:numId w:val="3"/>
              </w:numPr>
              <w:ind w:left="426" w:hanging="284"/>
            </w:pPr>
            <w:r w:rsidRPr="00AA5F06">
              <w:rPr>
                <w:iCs/>
              </w:rPr>
              <w:t xml:space="preserve">It also happens when there are </w:t>
            </w:r>
            <w:r w:rsidRPr="00AA5F06">
              <w:rPr>
                <w:iCs/>
              </w:rPr>
              <w:t xml:space="preserve">differences within a species caused by inheritance and mutations. </w:t>
            </w:r>
          </w:p>
        </w:tc>
        <w:tc>
          <w:tcPr>
            <w:tcW w:w="4394" w:type="dxa"/>
          </w:tcPr>
          <w:p w:rsidR="000B78B1" w:rsidRDefault="00F90366" w:rsidP="008D201F">
            <w:pPr>
              <w:pStyle w:val="ListParagraph"/>
              <w:numPr>
                <w:ilvl w:val="0"/>
                <w:numId w:val="2"/>
              </w:numPr>
            </w:pPr>
            <w:r>
              <w:t xml:space="preserve">Evolution - </w:t>
            </w:r>
            <w:r w:rsidRPr="00F90366">
              <w:t xml:space="preserve">from </w:t>
            </w:r>
            <w:r>
              <w:t xml:space="preserve">Latin </w:t>
            </w:r>
            <w:proofErr w:type="spellStart"/>
            <w:r>
              <w:t>evolutio</w:t>
            </w:r>
            <w:proofErr w:type="spellEnd"/>
            <w:r>
              <w:t>(n- ) ‘unrolling’</w:t>
            </w:r>
          </w:p>
          <w:p w:rsidR="0039116A" w:rsidRPr="00C118CA" w:rsidRDefault="00F90366" w:rsidP="008D201F">
            <w:pPr>
              <w:pStyle w:val="ListParagraph"/>
              <w:numPr>
                <w:ilvl w:val="0"/>
                <w:numId w:val="2"/>
              </w:numPr>
            </w:pPr>
            <w:r>
              <w:t xml:space="preserve">Fossil - Latin </w:t>
            </w:r>
            <w:proofErr w:type="spellStart"/>
            <w:r>
              <w:t>fossilis</w:t>
            </w:r>
            <w:proofErr w:type="spellEnd"/>
            <w:r>
              <w:t xml:space="preserve"> ‘dug up’</w:t>
            </w:r>
          </w:p>
        </w:tc>
      </w:tr>
      <w:tr w:rsidR="005708CB" w:rsidTr="007C3DBE">
        <w:trPr>
          <w:trHeight w:val="1078"/>
        </w:trPr>
        <w:tc>
          <w:tcPr>
            <w:tcW w:w="6629" w:type="dxa"/>
          </w:tcPr>
          <w:p w:rsidR="005708CB" w:rsidRDefault="005708CB" w:rsidP="008D201F">
            <w:pPr>
              <w:pStyle w:val="ListParagraph"/>
              <w:numPr>
                <w:ilvl w:val="0"/>
                <w:numId w:val="1"/>
              </w:numPr>
              <w:ind w:left="284" w:hanging="142"/>
            </w:pPr>
            <w:r>
              <w:t>Definition of inheritance:</w:t>
            </w:r>
          </w:p>
          <w:p w:rsidR="00AA5F06" w:rsidRPr="00AA5F06" w:rsidRDefault="005708CB" w:rsidP="008D201F">
            <w:pPr>
              <w:pStyle w:val="ListParagraph"/>
              <w:numPr>
                <w:ilvl w:val="0"/>
                <w:numId w:val="5"/>
              </w:numPr>
              <w:ind w:left="284" w:hanging="142"/>
            </w:pPr>
            <w:proofErr w:type="gramStart"/>
            <w:r>
              <w:t>is</w:t>
            </w:r>
            <w:proofErr w:type="gramEnd"/>
            <w:r>
              <w:t xml:space="preserve"> </w:t>
            </w:r>
            <w:r w:rsidRPr="000467FB">
              <w:rPr>
                <w:iCs/>
              </w:rPr>
              <w:t>when something is pa</w:t>
            </w:r>
            <w:r w:rsidR="00AA5F06">
              <w:rPr>
                <w:iCs/>
              </w:rPr>
              <w:t>ssed on to the next generation.</w:t>
            </w:r>
          </w:p>
          <w:p w:rsidR="00AA5F06" w:rsidRPr="00AA5F06" w:rsidRDefault="005708CB" w:rsidP="008D201F">
            <w:pPr>
              <w:pStyle w:val="ListParagraph"/>
              <w:numPr>
                <w:ilvl w:val="0"/>
                <w:numId w:val="5"/>
              </w:numPr>
              <w:ind w:left="284" w:hanging="142"/>
            </w:pPr>
            <w:r w:rsidRPr="00AA5F06">
              <w:rPr>
                <w:iCs/>
              </w:rPr>
              <w:t>Offspring are not identical to their parents and some</w:t>
            </w:r>
            <w:r w:rsidR="00AA5F06">
              <w:rPr>
                <w:iCs/>
              </w:rPr>
              <w:t xml:space="preserve">                </w:t>
            </w:r>
            <w:r w:rsidRPr="00AA5F06">
              <w:rPr>
                <w:iCs/>
              </w:rPr>
              <w:t>ch</w:t>
            </w:r>
            <w:r w:rsidRPr="00AA5F06">
              <w:rPr>
                <w:iCs/>
              </w:rPr>
              <w:t>aracteristics are inherited</w:t>
            </w:r>
          </w:p>
          <w:p w:rsidR="005708CB" w:rsidRDefault="005708CB" w:rsidP="008D201F">
            <w:pPr>
              <w:pStyle w:val="ListParagraph"/>
              <w:numPr>
                <w:ilvl w:val="0"/>
                <w:numId w:val="5"/>
              </w:numPr>
              <w:ind w:left="284" w:hanging="142"/>
            </w:pPr>
            <w:r w:rsidRPr="00AA5F06">
              <w:rPr>
                <w:iCs/>
              </w:rPr>
              <w:t>other differences are new in the offspring – these are called mutations</w:t>
            </w:r>
          </w:p>
        </w:tc>
        <w:tc>
          <w:tcPr>
            <w:tcW w:w="4394" w:type="dxa"/>
            <w:vMerge w:val="restart"/>
          </w:tcPr>
          <w:p w:rsidR="005708CB" w:rsidRDefault="005708CB" w:rsidP="00662665">
            <w:pPr>
              <w:tabs>
                <w:tab w:val="left" w:pos="3118"/>
              </w:tabs>
            </w:pPr>
            <w:r>
              <w:t xml:space="preserve">Evolution: </w:t>
            </w:r>
          </w:p>
          <w:p w:rsidR="002102E5" w:rsidRDefault="005708CB" w:rsidP="00662665">
            <w:pPr>
              <w:tabs>
                <w:tab w:val="left" w:pos="3118"/>
              </w:tabs>
            </w:pPr>
            <w:r>
              <w:rPr>
                <w:noProof/>
                <w:lang w:eastAsia="en-GB"/>
              </w:rPr>
              <w:drawing>
                <wp:anchor distT="0" distB="0" distL="114300" distR="114300" simplePos="0" relativeHeight="251661312" behindDoc="0" locked="0" layoutInCell="1" allowOverlap="1" wp14:anchorId="5454F361" wp14:editId="5A09A8CD">
                  <wp:simplePos x="0" y="0"/>
                  <wp:positionH relativeFrom="column">
                    <wp:posOffset>40304</wp:posOffset>
                  </wp:positionH>
                  <wp:positionV relativeFrom="paragraph">
                    <wp:posOffset>26521</wp:posOffset>
                  </wp:positionV>
                  <wp:extent cx="2604135" cy="8585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4135" cy="858520"/>
                          </a:xfrm>
                          <a:prstGeom prst="rect">
                            <a:avLst/>
                          </a:prstGeom>
                        </pic:spPr>
                      </pic:pic>
                    </a:graphicData>
                  </a:graphic>
                  <wp14:sizeRelH relativeFrom="page">
                    <wp14:pctWidth>0</wp14:pctWidth>
                  </wp14:sizeRelH>
                  <wp14:sizeRelV relativeFrom="page">
                    <wp14:pctHeight>0</wp14:pctHeight>
                  </wp14:sizeRelV>
                </wp:anchor>
              </w:drawing>
            </w:r>
          </w:p>
          <w:p w:rsidR="002102E5" w:rsidRPr="002102E5" w:rsidRDefault="002102E5" w:rsidP="002102E5"/>
          <w:p w:rsidR="002102E5" w:rsidRPr="002102E5" w:rsidRDefault="002102E5" w:rsidP="002102E5"/>
          <w:p w:rsidR="002102E5" w:rsidRPr="002102E5" w:rsidRDefault="002102E5" w:rsidP="002102E5"/>
          <w:p w:rsidR="002102E5" w:rsidRPr="002102E5" w:rsidRDefault="002102E5" w:rsidP="002102E5"/>
          <w:p w:rsidR="002102E5" w:rsidRDefault="002102E5" w:rsidP="002102E5"/>
          <w:p w:rsidR="002102E5" w:rsidRPr="002102E5" w:rsidRDefault="002102E5" w:rsidP="002102E5"/>
          <w:p w:rsidR="002102E5" w:rsidRDefault="002102E5" w:rsidP="002102E5">
            <w:r w:rsidRPr="00C32272">
              <w:rPr>
                <w:rFonts w:ascii="Verdana" w:hAnsi="Verdana" w:cstheme="minorHAnsi"/>
                <w:noProof/>
                <w:lang w:eastAsia="en-GB"/>
              </w:rPr>
              <w:drawing>
                <wp:anchor distT="0" distB="0" distL="114300" distR="114300" simplePos="0" relativeHeight="251663360" behindDoc="1" locked="0" layoutInCell="1" allowOverlap="1" wp14:anchorId="510E46C0" wp14:editId="2BBD0E6A">
                  <wp:simplePos x="0" y="0"/>
                  <wp:positionH relativeFrom="margin">
                    <wp:posOffset>198232</wp:posOffset>
                  </wp:positionH>
                  <wp:positionV relativeFrom="paragraph">
                    <wp:posOffset>159460</wp:posOffset>
                  </wp:positionV>
                  <wp:extent cx="985520" cy="861695"/>
                  <wp:effectExtent l="0" t="0" r="5080" b="0"/>
                  <wp:wrapTight wrapText="bothSides">
                    <wp:wrapPolygon edited="0">
                      <wp:start x="8768" y="0"/>
                      <wp:lineTo x="3758" y="1433"/>
                      <wp:lineTo x="0" y="4775"/>
                      <wp:lineTo x="0" y="16713"/>
                      <wp:lineTo x="9186" y="21011"/>
                      <wp:lineTo x="11691" y="21011"/>
                      <wp:lineTo x="21294" y="21011"/>
                      <wp:lineTo x="21294" y="11938"/>
                      <wp:lineTo x="19624" y="6685"/>
                      <wp:lineTo x="17119" y="2388"/>
                      <wp:lineTo x="14613" y="0"/>
                      <wp:lineTo x="8768" y="0"/>
                    </wp:wrapPolygon>
                  </wp:wrapTight>
                  <wp:docPr id="261" name="Picture 261" descr="Bone, Dead, Head, Skeleton,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ne, Dead, Head, Skeleton, Sk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2E5" w:rsidRPr="002102E5" w:rsidRDefault="002102E5" w:rsidP="002102E5"/>
          <w:p w:rsidR="002102E5" w:rsidRPr="002102E5" w:rsidRDefault="002102E5" w:rsidP="002102E5"/>
          <w:p w:rsidR="002102E5" w:rsidRDefault="002102E5" w:rsidP="002102E5">
            <w:r>
              <w:t>Human skull</w:t>
            </w:r>
          </w:p>
          <w:p w:rsidR="002102E5" w:rsidRDefault="002102E5" w:rsidP="002102E5"/>
          <w:p w:rsidR="002102E5" w:rsidRDefault="002102E5" w:rsidP="002102E5">
            <w:pPr>
              <w:tabs>
                <w:tab w:val="left" w:pos="508"/>
              </w:tabs>
            </w:pPr>
            <w:r>
              <w:tab/>
            </w:r>
          </w:p>
          <w:p w:rsidR="002102E5" w:rsidRDefault="002102E5" w:rsidP="002102E5">
            <w:r w:rsidRPr="00C32272">
              <w:rPr>
                <w:rFonts w:ascii="Verdana" w:hAnsi="Verdana" w:cstheme="minorHAnsi"/>
                <w:noProof/>
                <w:color w:val="0000FF"/>
                <w:lang w:eastAsia="en-GB"/>
              </w:rPr>
              <w:drawing>
                <wp:anchor distT="0" distB="0" distL="114300" distR="114300" simplePos="0" relativeHeight="251665408" behindDoc="1" locked="0" layoutInCell="1" allowOverlap="1" wp14:anchorId="7A1081FD" wp14:editId="6657C8E9">
                  <wp:simplePos x="0" y="0"/>
                  <wp:positionH relativeFrom="column">
                    <wp:posOffset>198120</wp:posOffset>
                  </wp:positionH>
                  <wp:positionV relativeFrom="paragraph">
                    <wp:posOffset>127635</wp:posOffset>
                  </wp:positionV>
                  <wp:extent cx="1141095" cy="941070"/>
                  <wp:effectExtent l="0" t="0" r="1905" b="0"/>
                  <wp:wrapTight wrapText="bothSides">
                    <wp:wrapPolygon edited="0">
                      <wp:start x="0" y="0"/>
                      <wp:lineTo x="0" y="20988"/>
                      <wp:lineTo x="21275" y="20988"/>
                      <wp:lineTo x="21275" y="0"/>
                      <wp:lineTo x="0" y="0"/>
                    </wp:wrapPolygon>
                  </wp:wrapTight>
                  <wp:docPr id="260" name="Picture 260" descr="Image result for chimp sk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mp skul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2E5" w:rsidRDefault="002102E5" w:rsidP="002102E5"/>
          <w:p w:rsidR="005708CB" w:rsidRDefault="002102E5" w:rsidP="002102E5">
            <w:pPr>
              <w:jc w:val="center"/>
            </w:pPr>
            <w:r>
              <w:t xml:space="preserve">                             Chimpanzee skull</w:t>
            </w:r>
          </w:p>
          <w:p w:rsidR="002102E5" w:rsidRDefault="002102E5" w:rsidP="002102E5">
            <w:pPr>
              <w:jc w:val="center"/>
            </w:pPr>
          </w:p>
          <w:p w:rsidR="002102E5" w:rsidRDefault="002102E5" w:rsidP="002102E5">
            <w:pPr>
              <w:jc w:val="center"/>
            </w:pPr>
          </w:p>
          <w:p w:rsidR="002102E5" w:rsidRDefault="002102E5" w:rsidP="002102E5">
            <w:pPr>
              <w:jc w:val="center"/>
            </w:pPr>
          </w:p>
          <w:p w:rsidR="002102E5" w:rsidRDefault="002102E5" w:rsidP="002102E5">
            <w:pPr>
              <w:jc w:val="center"/>
            </w:pPr>
            <w:r w:rsidRPr="00C32272">
              <w:rPr>
                <w:rFonts w:ascii="Verdana" w:hAnsi="Verdana" w:cstheme="minorHAnsi"/>
                <w:noProof/>
                <w:color w:val="0000FF"/>
                <w:lang w:eastAsia="en-GB"/>
              </w:rPr>
              <w:drawing>
                <wp:anchor distT="0" distB="0" distL="114300" distR="114300" simplePos="0" relativeHeight="251667456" behindDoc="1" locked="0" layoutInCell="1" allowOverlap="1" wp14:anchorId="33940F83" wp14:editId="5223DC72">
                  <wp:simplePos x="0" y="0"/>
                  <wp:positionH relativeFrom="column">
                    <wp:posOffset>1136015</wp:posOffset>
                  </wp:positionH>
                  <wp:positionV relativeFrom="paragraph">
                    <wp:posOffset>135255</wp:posOffset>
                  </wp:positionV>
                  <wp:extent cx="918210" cy="1139825"/>
                  <wp:effectExtent l="0" t="0" r="0" b="3175"/>
                  <wp:wrapTight wrapText="bothSides">
                    <wp:wrapPolygon edited="0">
                      <wp:start x="7170" y="0"/>
                      <wp:lineTo x="4929" y="722"/>
                      <wp:lineTo x="0" y="5054"/>
                      <wp:lineTo x="0" y="14079"/>
                      <wp:lineTo x="896" y="18050"/>
                      <wp:lineTo x="6274" y="21299"/>
                      <wp:lineTo x="7170" y="21299"/>
                      <wp:lineTo x="13892" y="21299"/>
                      <wp:lineTo x="14788" y="21299"/>
                      <wp:lineTo x="20166" y="17689"/>
                      <wp:lineTo x="21062" y="14079"/>
                      <wp:lineTo x="21062" y="5054"/>
                      <wp:lineTo x="16133" y="722"/>
                      <wp:lineTo x="13892" y="0"/>
                      <wp:lineTo x="7170" y="0"/>
                    </wp:wrapPolygon>
                  </wp:wrapTight>
                  <wp:docPr id="276" name="Picture 276" descr="Image result for charles darw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es darw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21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2E5" w:rsidRDefault="002102E5" w:rsidP="002102E5">
            <w:pPr>
              <w:jc w:val="center"/>
            </w:pPr>
          </w:p>
          <w:p w:rsidR="002102E5" w:rsidRDefault="002102E5" w:rsidP="002102E5">
            <w:pPr>
              <w:jc w:val="center"/>
            </w:pPr>
          </w:p>
          <w:p w:rsidR="002102E5" w:rsidRPr="002102E5" w:rsidRDefault="002102E5" w:rsidP="002102E5">
            <w:pPr>
              <w:pStyle w:val="Default"/>
              <w:rPr>
                <w:rFonts w:asciiTheme="minorHAnsi" w:hAnsiTheme="minorHAnsi"/>
                <w:sz w:val="22"/>
                <w:szCs w:val="22"/>
              </w:rPr>
            </w:pPr>
            <w:r w:rsidRPr="002102E5">
              <w:rPr>
                <w:rFonts w:asciiTheme="minorHAnsi" w:hAnsiTheme="minorHAnsi"/>
                <w:sz w:val="22"/>
                <w:szCs w:val="22"/>
              </w:rPr>
              <w:t>Charles Darwin</w:t>
            </w:r>
            <w:r>
              <w:rPr>
                <w:rFonts w:asciiTheme="minorHAnsi" w:hAnsiTheme="minorHAnsi"/>
                <w:sz w:val="22"/>
                <w:szCs w:val="22"/>
              </w:rPr>
              <w:t xml:space="preserve">        </w:t>
            </w:r>
          </w:p>
          <w:p w:rsidR="002102E5" w:rsidRPr="002102E5" w:rsidRDefault="002102E5" w:rsidP="002102E5">
            <w:pPr>
              <w:pStyle w:val="Default"/>
              <w:rPr>
                <w:rFonts w:asciiTheme="minorHAnsi" w:hAnsiTheme="minorHAnsi"/>
                <w:sz w:val="22"/>
                <w:szCs w:val="22"/>
              </w:rPr>
            </w:pPr>
            <w:r w:rsidRPr="002102E5">
              <w:rPr>
                <w:rFonts w:asciiTheme="minorHAnsi" w:hAnsiTheme="minorHAnsi"/>
                <w:sz w:val="22"/>
                <w:szCs w:val="22"/>
              </w:rPr>
              <w:t>(1809 – 1882)</w:t>
            </w:r>
          </w:p>
          <w:p w:rsidR="00343B7A" w:rsidRDefault="00343B7A" w:rsidP="002102E5"/>
          <w:p w:rsidR="00343B7A" w:rsidRPr="00343B7A" w:rsidRDefault="00343B7A" w:rsidP="00343B7A"/>
          <w:p w:rsidR="00343B7A" w:rsidRDefault="00343B7A" w:rsidP="00343B7A"/>
          <w:p w:rsidR="00343B7A" w:rsidRDefault="00343B7A" w:rsidP="00343B7A"/>
          <w:p w:rsidR="00343B7A" w:rsidRDefault="00343B7A" w:rsidP="00343B7A"/>
          <w:p w:rsidR="00343B7A" w:rsidRDefault="00343B7A" w:rsidP="00343B7A"/>
          <w:p w:rsidR="00343B7A" w:rsidRDefault="00343B7A" w:rsidP="00343B7A">
            <w:pPr>
              <w:rPr>
                <w:rFonts w:ascii="Verdana" w:hAnsi="Verdana" w:cstheme="minorHAnsi"/>
                <w:noProof/>
                <w:color w:val="0000FF"/>
                <w:lang w:eastAsia="en-GB"/>
              </w:rPr>
            </w:pPr>
            <w:bookmarkStart w:id="0" w:name="_GoBack"/>
            <w:bookmarkEnd w:id="0"/>
          </w:p>
          <w:p w:rsidR="008D201F" w:rsidRDefault="008D201F" w:rsidP="00343B7A"/>
          <w:p w:rsidR="00343B7A" w:rsidRPr="00343B7A" w:rsidRDefault="00343B7A" w:rsidP="00343B7A"/>
        </w:tc>
      </w:tr>
      <w:tr w:rsidR="005708CB" w:rsidTr="007C3DBE">
        <w:trPr>
          <w:trHeight w:val="381"/>
        </w:trPr>
        <w:tc>
          <w:tcPr>
            <w:tcW w:w="6629" w:type="dxa"/>
          </w:tcPr>
          <w:p w:rsidR="005708CB" w:rsidRPr="000467FB" w:rsidRDefault="005708CB" w:rsidP="008D201F">
            <w:pPr>
              <w:pStyle w:val="ListParagraph"/>
              <w:numPr>
                <w:ilvl w:val="0"/>
                <w:numId w:val="6"/>
              </w:numPr>
              <w:rPr>
                <w:rFonts w:cstheme="minorHAnsi"/>
              </w:rPr>
            </w:pPr>
            <w:r>
              <w:t>Fossils</w:t>
            </w:r>
            <w:r w:rsidR="0039116A">
              <w:t>:</w:t>
            </w:r>
            <w:r>
              <w:t xml:space="preserve"> </w:t>
            </w:r>
          </w:p>
          <w:p w:rsidR="00AA5F06" w:rsidRPr="00AA5F06" w:rsidRDefault="005708CB" w:rsidP="008D201F">
            <w:pPr>
              <w:pStyle w:val="ListParagraph"/>
              <w:numPr>
                <w:ilvl w:val="0"/>
                <w:numId w:val="4"/>
              </w:numPr>
              <w:ind w:left="284" w:hanging="142"/>
              <w:rPr>
                <w:rFonts w:cstheme="minorHAnsi"/>
              </w:rPr>
            </w:pPr>
            <w:r>
              <w:t>provide information about living things that inhabited the Earth millions of years ago</w:t>
            </w:r>
          </w:p>
          <w:p w:rsidR="00AA5F06" w:rsidRPr="00AA5F06" w:rsidRDefault="005708CB" w:rsidP="008D201F">
            <w:pPr>
              <w:pStyle w:val="ListParagraph"/>
              <w:numPr>
                <w:ilvl w:val="0"/>
                <w:numId w:val="4"/>
              </w:numPr>
              <w:ind w:left="284" w:hanging="142"/>
              <w:rPr>
                <w:rFonts w:cstheme="minorHAnsi"/>
              </w:rPr>
            </w:pPr>
            <w:r w:rsidRPr="00AA5F06">
              <w:rPr>
                <w:iCs/>
              </w:rPr>
              <w:t>When palaeontologists compare fossils to animals from today, they can see similarities and ident</w:t>
            </w:r>
            <w:r w:rsidR="00AA5F06">
              <w:rPr>
                <w:iCs/>
              </w:rPr>
              <w:t>ify relationships between them.</w:t>
            </w:r>
          </w:p>
          <w:p w:rsidR="005708CB" w:rsidRPr="00AA5F06" w:rsidRDefault="005708CB" w:rsidP="008D201F">
            <w:pPr>
              <w:pStyle w:val="ListParagraph"/>
              <w:numPr>
                <w:ilvl w:val="0"/>
                <w:numId w:val="4"/>
              </w:numPr>
              <w:ind w:left="284" w:hanging="142"/>
              <w:rPr>
                <w:rFonts w:cstheme="minorHAnsi"/>
              </w:rPr>
            </w:pPr>
            <w:proofErr w:type="gramStart"/>
            <w:r w:rsidRPr="00AA5F06">
              <w:rPr>
                <w:iCs/>
              </w:rPr>
              <w:t>evolution</w:t>
            </w:r>
            <w:proofErr w:type="gramEnd"/>
            <w:r w:rsidRPr="00AA5F06">
              <w:rPr>
                <w:iCs/>
              </w:rPr>
              <w:t xml:space="preserve"> of a species happens over such long periods of time, evidence is usually taken from fossils.</w:t>
            </w:r>
          </w:p>
        </w:tc>
        <w:tc>
          <w:tcPr>
            <w:tcW w:w="4394" w:type="dxa"/>
            <w:vMerge/>
          </w:tcPr>
          <w:p w:rsidR="005708CB" w:rsidRPr="00B34354" w:rsidRDefault="005708CB" w:rsidP="00662665">
            <w:pPr>
              <w:tabs>
                <w:tab w:val="left" w:pos="3118"/>
              </w:tabs>
            </w:pPr>
          </w:p>
        </w:tc>
      </w:tr>
      <w:tr w:rsidR="005708CB" w:rsidTr="007C3DBE">
        <w:trPr>
          <w:trHeight w:val="569"/>
        </w:trPr>
        <w:tc>
          <w:tcPr>
            <w:tcW w:w="6629" w:type="dxa"/>
          </w:tcPr>
          <w:p w:rsidR="005708CB" w:rsidRDefault="005708CB" w:rsidP="008D201F">
            <w:pPr>
              <w:pStyle w:val="ListParagraph"/>
              <w:numPr>
                <w:ilvl w:val="0"/>
                <w:numId w:val="6"/>
              </w:numPr>
            </w:pPr>
            <w:r>
              <w:t>Adaptation:</w:t>
            </w:r>
          </w:p>
          <w:p w:rsidR="005708CB" w:rsidRDefault="005708CB" w:rsidP="008D201F">
            <w:pPr>
              <w:pStyle w:val="ListParagraph"/>
              <w:numPr>
                <w:ilvl w:val="0"/>
                <w:numId w:val="7"/>
              </w:numPr>
            </w:pPr>
            <w:r w:rsidRPr="00ED09EB">
              <w:t>the action or process of adapting or being adapted</w:t>
            </w:r>
          </w:p>
          <w:p w:rsidR="005708CB" w:rsidRDefault="005708CB" w:rsidP="008D201F">
            <w:pPr>
              <w:pStyle w:val="ListParagraph"/>
              <w:numPr>
                <w:ilvl w:val="0"/>
                <w:numId w:val="7"/>
              </w:numPr>
            </w:pPr>
            <w:proofErr w:type="gramStart"/>
            <w:r w:rsidRPr="00E111B7">
              <w:t>is</w:t>
            </w:r>
            <w:proofErr w:type="gramEnd"/>
            <w:r w:rsidRPr="00E111B7">
              <w:t xml:space="preserve"> a way an animal's body helps it survive, or live, in its environment. </w:t>
            </w:r>
          </w:p>
          <w:p w:rsidR="005708CB" w:rsidRDefault="005708CB" w:rsidP="008D201F">
            <w:pPr>
              <w:pStyle w:val="ListParagraph"/>
              <w:numPr>
                <w:ilvl w:val="0"/>
                <w:numId w:val="7"/>
              </w:numPr>
            </w:pPr>
            <w:r>
              <w:t>a</w:t>
            </w:r>
            <w:r w:rsidRPr="00E111B7">
              <w:t>nimals depend on their physical features to help them obtain food, keep safe, build homes, withstand weather, and attract mates</w:t>
            </w:r>
            <w:r>
              <w:t xml:space="preserve"> and will adapt to survive</w:t>
            </w:r>
          </w:p>
        </w:tc>
        <w:tc>
          <w:tcPr>
            <w:tcW w:w="4394" w:type="dxa"/>
            <w:vMerge/>
          </w:tcPr>
          <w:p w:rsidR="005708CB" w:rsidRPr="00A91347" w:rsidRDefault="005708CB" w:rsidP="00662665">
            <w:pPr>
              <w:tabs>
                <w:tab w:val="left" w:pos="3118"/>
              </w:tabs>
            </w:pPr>
          </w:p>
        </w:tc>
      </w:tr>
      <w:tr w:rsidR="005708CB" w:rsidTr="00D959FC">
        <w:trPr>
          <w:trHeight w:val="1578"/>
        </w:trPr>
        <w:tc>
          <w:tcPr>
            <w:tcW w:w="6629" w:type="dxa"/>
          </w:tcPr>
          <w:p w:rsidR="005708CB" w:rsidRDefault="005708CB" w:rsidP="008D201F">
            <w:pPr>
              <w:pStyle w:val="ListParagraph"/>
              <w:numPr>
                <w:ilvl w:val="0"/>
                <w:numId w:val="6"/>
              </w:numPr>
            </w:pPr>
            <w:r>
              <w:t>Adaptation leading to evolution:</w:t>
            </w:r>
          </w:p>
          <w:p w:rsidR="005708CB" w:rsidRDefault="005708CB" w:rsidP="008D201F">
            <w:pPr>
              <w:pStyle w:val="ListParagraph"/>
              <w:numPr>
                <w:ilvl w:val="0"/>
                <w:numId w:val="8"/>
              </w:numPr>
            </w:pPr>
            <w:r>
              <w:t>E</w:t>
            </w:r>
            <w:r w:rsidRPr="00E111B7">
              <w:t>volution by natural selection, organisms that possess heritable traits that enable them to better adapt to their environment compared with other members of their species will be more likely to survive, reproduce, and pass more of their genes on to the next generation</w:t>
            </w:r>
          </w:p>
        </w:tc>
        <w:tc>
          <w:tcPr>
            <w:tcW w:w="4394" w:type="dxa"/>
            <w:vMerge/>
          </w:tcPr>
          <w:p w:rsidR="005708CB" w:rsidRPr="00A91347" w:rsidRDefault="005708CB" w:rsidP="00662665">
            <w:pPr>
              <w:tabs>
                <w:tab w:val="left" w:pos="3118"/>
              </w:tabs>
            </w:pPr>
          </w:p>
        </w:tc>
      </w:tr>
      <w:tr w:rsidR="005708CB" w:rsidTr="007C3DBE">
        <w:trPr>
          <w:trHeight w:val="1683"/>
        </w:trPr>
        <w:tc>
          <w:tcPr>
            <w:tcW w:w="6629" w:type="dxa"/>
          </w:tcPr>
          <w:p w:rsidR="005708CB" w:rsidRDefault="005708CB" w:rsidP="008D201F">
            <w:pPr>
              <w:pStyle w:val="ListParagraph"/>
              <w:numPr>
                <w:ilvl w:val="0"/>
                <w:numId w:val="6"/>
              </w:numPr>
            </w:pPr>
            <w:r>
              <w:t>Animals and plants that have adapted to their environment:</w:t>
            </w:r>
          </w:p>
          <w:p w:rsidR="005708CB" w:rsidRDefault="005708CB" w:rsidP="008D201F">
            <w:pPr>
              <w:pStyle w:val="ListParagraph"/>
              <w:numPr>
                <w:ilvl w:val="0"/>
                <w:numId w:val="9"/>
              </w:numPr>
            </w:pPr>
            <w:proofErr w:type="gramStart"/>
            <w:r>
              <w:t>c</w:t>
            </w:r>
            <w:r w:rsidRPr="005934F6">
              <w:t>amel</w:t>
            </w:r>
            <w:proofErr w:type="gramEnd"/>
            <w:r>
              <w:t xml:space="preserve"> has</w:t>
            </w:r>
            <w:r w:rsidRPr="005934F6">
              <w:t xml:space="preserve"> humps of fat storage to use up for energy in the dry desert when there is a shortage of food.</w:t>
            </w:r>
          </w:p>
          <w:p w:rsidR="005708CB" w:rsidRDefault="005708CB" w:rsidP="008D201F">
            <w:pPr>
              <w:pStyle w:val="ListParagraph"/>
              <w:numPr>
                <w:ilvl w:val="0"/>
                <w:numId w:val="9"/>
              </w:numPr>
            </w:pPr>
            <w:proofErr w:type="gramStart"/>
            <w:r w:rsidRPr="005934F6">
              <w:t>polar</w:t>
            </w:r>
            <w:proofErr w:type="gramEnd"/>
            <w:r w:rsidRPr="005934F6">
              <w:t xml:space="preserve"> bear</w:t>
            </w:r>
            <w:r>
              <w:t xml:space="preserve"> has </w:t>
            </w:r>
            <w:r w:rsidRPr="005934F6">
              <w:t>camouflage</w:t>
            </w:r>
            <w:r>
              <w:t>d itself</w:t>
            </w:r>
            <w:r w:rsidRPr="005934F6">
              <w:t xml:space="preserve"> against white snow/ice so it can hunt without being seen.</w:t>
            </w:r>
          </w:p>
          <w:p w:rsidR="005708CB" w:rsidRDefault="005708CB" w:rsidP="008D201F">
            <w:pPr>
              <w:pStyle w:val="ListParagraph"/>
              <w:numPr>
                <w:ilvl w:val="0"/>
                <w:numId w:val="9"/>
              </w:numPr>
            </w:pPr>
            <w:proofErr w:type="gramStart"/>
            <w:r w:rsidRPr="00B40CA7">
              <w:t>cactus</w:t>
            </w:r>
            <w:proofErr w:type="gramEnd"/>
            <w:r w:rsidRPr="00B40CA7">
              <w:t xml:space="preserve"> stores water to help keep it alive in the desert. </w:t>
            </w:r>
          </w:p>
        </w:tc>
        <w:tc>
          <w:tcPr>
            <w:tcW w:w="4394" w:type="dxa"/>
            <w:vMerge/>
          </w:tcPr>
          <w:p w:rsidR="005708CB" w:rsidRDefault="005708CB" w:rsidP="00662665">
            <w:pPr>
              <w:tabs>
                <w:tab w:val="left" w:pos="3118"/>
              </w:tabs>
            </w:pPr>
          </w:p>
        </w:tc>
      </w:tr>
      <w:tr w:rsidR="007C3DBE" w:rsidTr="007C3DBE">
        <w:trPr>
          <w:trHeight w:val="1683"/>
        </w:trPr>
        <w:tc>
          <w:tcPr>
            <w:tcW w:w="6629" w:type="dxa"/>
          </w:tcPr>
          <w:p w:rsidR="0039116A" w:rsidRDefault="0039116A" w:rsidP="008D201F">
            <w:pPr>
              <w:pStyle w:val="ListParagraph"/>
              <w:numPr>
                <w:ilvl w:val="0"/>
                <w:numId w:val="6"/>
              </w:numPr>
            </w:pPr>
            <w:r>
              <w:t>Scientists linked to evolution:</w:t>
            </w:r>
          </w:p>
          <w:p w:rsidR="00AA5F06" w:rsidRDefault="0039116A" w:rsidP="008D201F">
            <w:pPr>
              <w:pStyle w:val="ListParagraph"/>
              <w:numPr>
                <w:ilvl w:val="0"/>
                <w:numId w:val="10"/>
              </w:numPr>
            </w:pPr>
            <w:r>
              <w:t xml:space="preserve">Mary </w:t>
            </w:r>
            <w:proofErr w:type="spellStart"/>
            <w:r>
              <w:t>Anning</w:t>
            </w:r>
            <w:proofErr w:type="spellEnd"/>
            <w:r>
              <w:t xml:space="preserve"> – English palaeontologist </w:t>
            </w:r>
            <w:r w:rsidR="00AA5F06">
              <w:t>known for fossil finds in Dorset</w:t>
            </w:r>
          </w:p>
          <w:p w:rsidR="00AA5F06" w:rsidRDefault="00AA5F06" w:rsidP="008D201F">
            <w:pPr>
              <w:pStyle w:val="ListParagraph"/>
              <w:numPr>
                <w:ilvl w:val="0"/>
                <w:numId w:val="10"/>
              </w:numPr>
            </w:pPr>
            <w:r w:rsidRPr="00AA5F06">
              <w:t xml:space="preserve">Charles </w:t>
            </w:r>
            <w:proofErr w:type="gramStart"/>
            <w:r w:rsidRPr="00AA5F06">
              <w:t xml:space="preserve">Darwin </w:t>
            </w:r>
            <w:r>
              <w:rPr>
                <w:color w:val="000000" w:themeColor="text1"/>
              </w:rPr>
              <w:t xml:space="preserve"> -</w:t>
            </w:r>
            <w:proofErr w:type="gramEnd"/>
            <w:r>
              <w:rPr>
                <w:color w:val="000000" w:themeColor="text1"/>
              </w:rPr>
              <w:t xml:space="preserve"> </w:t>
            </w:r>
            <w:r w:rsidRPr="00AA5F06">
              <w:rPr>
                <w:color w:val="000000" w:themeColor="text1"/>
              </w:rPr>
              <w:t>English scientist best known for his theory of evolution.</w:t>
            </w:r>
            <w:r>
              <w:rPr>
                <w:color w:val="000000" w:themeColor="text1"/>
              </w:rPr>
              <w:t xml:space="preserve"> </w:t>
            </w:r>
            <w:r w:rsidRPr="00AA5F06">
              <w:rPr>
                <w:color w:val="000000" w:themeColor="text1"/>
              </w:rPr>
              <w:t xml:space="preserve">His book ‘Origin of the Species’ was released in 1851 and was controversial because it went against the creation story in the Bible. </w:t>
            </w:r>
          </w:p>
        </w:tc>
        <w:tc>
          <w:tcPr>
            <w:tcW w:w="4394" w:type="dxa"/>
            <w:vMerge/>
          </w:tcPr>
          <w:p w:rsidR="007C3DBE" w:rsidRDefault="007C3DBE" w:rsidP="00662665">
            <w:pPr>
              <w:tabs>
                <w:tab w:val="left" w:pos="3118"/>
              </w:tabs>
            </w:pPr>
          </w:p>
        </w:tc>
      </w:tr>
      <w:tr w:rsidR="005708CB" w:rsidTr="007C3DBE">
        <w:trPr>
          <w:trHeight w:val="974"/>
        </w:trPr>
        <w:tc>
          <w:tcPr>
            <w:tcW w:w="6629" w:type="dxa"/>
          </w:tcPr>
          <w:p w:rsidR="005708CB" w:rsidRDefault="005708CB" w:rsidP="002C3ADD">
            <w:r>
              <w:t>Websites:</w:t>
            </w:r>
          </w:p>
          <w:p w:rsidR="005708CB" w:rsidRDefault="005708CB" w:rsidP="002C3ADD">
            <w:hyperlink r:id="rId13" w:history="1">
              <w:r>
                <w:rPr>
                  <w:rStyle w:val="Hyperlink"/>
                </w:rPr>
                <w:t>https://www.youtube.com/watch?v=T0B6os-6uuc</w:t>
              </w:r>
            </w:hyperlink>
          </w:p>
          <w:p w:rsidR="005708CB" w:rsidRDefault="005708CB" w:rsidP="002C3ADD">
            <w:hyperlink r:id="rId14" w:history="1">
              <w:r>
                <w:rPr>
                  <w:rStyle w:val="Hyperlink"/>
                </w:rPr>
                <w:t>https://www.bbc.com/bitesize/topics/zvhhvcw</w:t>
              </w:r>
            </w:hyperlink>
          </w:p>
        </w:tc>
        <w:tc>
          <w:tcPr>
            <w:tcW w:w="4394" w:type="dxa"/>
            <w:vMerge/>
            <w:tcBorders>
              <w:bottom w:val="single" w:sz="4" w:space="0" w:color="auto"/>
            </w:tcBorders>
          </w:tcPr>
          <w:p w:rsidR="005708CB" w:rsidRPr="00A91347" w:rsidRDefault="005708CB" w:rsidP="00666D77"/>
        </w:tc>
      </w:tr>
    </w:tbl>
    <w:p w:rsidR="00422028" w:rsidRPr="00192B5E" w:rsidRDefault="00422028" w:rsidP="00084F58">
      <w:pPr>
        <w:rPr>
          <w:color w:val="FF0000"/>
        </w:rPr>
      </w:pPr>
    </w:p>
    <w:sectPr w:rsidR="00422028" w:rsidRPr="00192B5E" w:rsidSect="007C3DB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671A"/>
    <w:multiLevelType w:val="hybridMultilevel"/>
    <w:tmpl w:val="85C09F8C"/>
    <w:lvl w:ilvl="0" w:tplc="4D3EC20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E45FA"/>
    <w:multiLevelType w:val="hybridMultilevel"/>
    <w:tmpl w:val="368AD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A10FF1"/>
    <w:multiLevelType w:val="hybridMultilevel"/>
    <w:tmpl w:val="D07EEDAC"/>
    <w:lvl w:ilvl="0" w:tplc="9A6A3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F7216C"/>
    <w:multiLevelType w:val="hybridMultilevel"/>
    <w:tmpl w:val="B9AA4058"/>
    <w:lvl w:ilvl="0" w:tplc="9EA227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4D399E"/>
    <w:multiLevelType w:val="hybridMultilevel"/>
    <w:tmpl w:val="B728F644"/>
    <w:lvl w:ilvl="0" w:tplc="8C1457AC">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C67523C"/>
    <w:multiLevelType w:val="hybridMultilevel"/>
    <w:tmpl w:val="034AB0E2"/>
    <w:lvl w:ilvl="0" w:tplc="4F88632A">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8A16509"/>
    <w:multiLevelType w:val="hybridMultilevel"/>
    <w:tmpl w:val="C220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D30764"/>
    <w:multiLevelType w:val="hybridMultilevel"/>
    <w:tmpl w:val="EBC2104C"/>
    <w:lvl w:ilvl="0" w:tplc="D4FA2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D63A55"/>
    <w:multiLevelType w:val="hybridMultilevel"/>
    <w:tmpl w:val="EEBA0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3350E2"/>
    <w:multiLevelType w:val="hybridMultilevel"/>
    <w:tmpl w:val="7CF8A966"/>
    <w:lvl w:ilvl="0" w:tplc="BF163362">
      <w:start w:val="3"/>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5"/>
  </w:num>
  <w:num w:numId="6">
    <w:abstractNumId w:val="9"/>
  </w:num>
  <w:num w:numId="7">
    <w:abstractNumId w:val="7"/>
  </w:num>
  <w:num w:numId="8">
    <w:abstractNumId w:val="2"/>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467FB"/>
    <w:rsid w:val="00084F58"/>
    <w:rsid w:val="000B6573"/>
    <w:rsid w:val="000B78B1"/>
    <w:rsid w:val="000D7E8A"/>
    <w:rsid w:val="000E176C"/>
    <w:rsid w:val="000E2015"/>
    <w:rsid w:val="001203B6"/>
    <w:rsid w:val="0014199B"/>
    <w:rsid w:val="001848C4"/>
    <w:rsid w:val="00192890"/>
    <w:rsid w:val="00192B5E"/>
    <w:rsid w:val="001B023C"/>
    <w:rsid w:val="001D685A"/>
    <w:rsid w:val="001E3FF1"/>
    <w:rsid w:val="002102E5"/>
    <w:rsid w:val="002701D3"/>
    <w:rsid w:val="002C3ADD"/>
    <w:rsid w:val="00343B7A"/>
    <w:rsid w:val="0039074E"/>
    <w:rsid w:val="0039116A"/>
    <w:rsid w:val="003C38F4"/>
    <w:rsid w:val="003D48E1"/>
    <w:rsid w:val="003E00AD"/>
    <w:rsid w:val="003F345D"/>
    <w:rsid w:val="004007BA"/>
    <w:rsid w:val="004033F5"/>
    <w:rsid w:val="00414AE5"/>
    <w:rsid w:val="00422028"/>
    <w:rsid w:val="004C4AF6"/>
    <w:rsid w:val="005708CB"/>
    <w:rsid w:val="00577FF4"/>
    <w:rsid w:val="00586EC9"/>
    <w:rsid w:val="005934F6"/>
    <w:rsid w:val="005C4FEE"/>
    <w:rsid w:val="005F3044"/>
    <w:rsid w:val="00666D77"/>
    <w:rsid w:val="006C09A4"/>
    <w:rsid w:val="006E35FA"/>
    <w:rsid w:val="0071085C"/>
    <w:rsid w:val="007349A3"/>
    <w:rsid w:val="00777218"/>
    <w:rsid w:val="0078578E"/>
    <w:rsid w:val="007866F2"/>
    <w:rsid w:val="00796B89"/>
    <w:rsid w:val="007A783B"/>
    <w:rsid w:val="007C0057"/>
    <w:rsid w:val="007C2563"/>
    <w:rsid w:val="007C3DBE"/>
    <w:rsid w:val="007D7F06"/>
    <w:rsid w:val="00837A01"/>
    <w:rsid w:val="00851731"/>
    <w:rsid w:val="00877672"/>
    <w:rsid w:val="008B5183"/>
    <w:rsid w:val="008B6F10"/>
    <w:rsid w:val="008D201F"/>
    <w:rsid w:val="008D2E98"/>
    <w:rsid w:val="00902004"/>
    <w:rsid w:val="00902D42"/>
    <w:rsid w:val="009507F3"/>
    <w:rsid w:val="00990201"/>
    <w:rsid w:val="0099145C"/>
    <w:rsid w:val="009D4D68"/>
    <w:rsid w:val="00A300A7"/>
    <w:rsid w:val="00A8449E"/>
    <w:rsid w:val="00A9019D"/>
    <w:rsid w:val="00A91347"/>
    <w:rsid w:val="00AA5F06"/>
    <w:rsid w:val="00AC4A9C"/>
    <w:rsid w:val="00B34354"/>
    <w:rsid w:val="00B3481D"/>
    <w:rsid w:val="00B40CA7"/>
    <w:rsid w:val="00BD3BE3"/>
    <w:rsid w:val="00BD407A"/>
    <w:rsid w:val="00BD4C02"/>
    <w:rsid w:val="00BE2AB2"/>
    <w:rsid w:val="00C116AF"/>
    <w:rsid w:val="00C118CA"/>
    <w:rsid w:val="00C93A78"/>
    <w:rsid w:val="00CD4678"/>
    <w:rsid w:val="00CF57DB"/>
    <w:rsid w:val="00D94E75"/>
    <w:rsid w:val="00D959FC"/>
    <w:rsid w:val="00DA051E"/>
    <w:rsid w:val="00DA7B74"/>
    <w:rsid w:val="00E111B7"/>
    <w:rsid w:val="00E748FF"/>
    <w:rsid w:val="00E7732A"/>
    <w:rsid w:val="00E84960"/>
    <w:rsid w:val="00ED09EB"/>
    <w:rsid w:val="00EF1B7C"/>
    <w:rsid w:val="00F626FD"/>
    <w:rsid w:val="00F90366"/>
    <w:rsid w:val="00F934E2"/>
    <w:rsid w:val="00FA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paragraph" w:customStyle="1" w:styleId="Default">
    <w:name w:val="Default"/>
    <w:rsid w:val="005934F6"/>
    <w:pPr>
      <w:autoSpaceDE w:val="0"/>
      <w:autoSpaceDN w:val="0"/>
      <w:adjustRightInd w:val="0"/>
      <w:spacing w:after="0" w:line="240" w:lineRule="auto"/>
    </w:pPr>
    <w:rPr>
      <w:rFonts w:ascii="Geo Sans Light NWEA" w:hAnsi="Geo Sans Light NWEA" w:cs="Geo Sans Light NWE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paragraph" w:customStyle="1" w:styleId="Default">
    <w:name w:val="Default"/>
    <w:rsid w:val="005934F6"/>
    <w:pPr>
      <w:autoSpaceDE w:val="0"/>
      <w:autoSpaceDN w:val="0"/>
      <w:adjustRightInd w:val="0"/>
      <w:spacing w:after="0" w:line="240" w:lineRule="auto"/>
    </w:pPr>
    <w:rPr>
      <w:rFonts w:ascii="Geo Sans Light NWEA" w:hAnsi="Geo Sans Light NWEA" w:cs="Geo Sans Light NWE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3219">
      <w:bodyDiv w:val="1"/>
      <w:marLeft w:val="0"/>
      <w:marRight w:val="0"/>
      <w:marTop w:val="0"/>
      <w:marBottom w:val="0"/>
      <w:divBdr>
        <w:top w:val="none" w:sz="0" w:space="0" w:color="auto"/>
        <w:left w:val="none" w:sz="0" w:space="0" w:color="auto"/>
        <w:bottom w:val="none" w:sz="0" w:space="0" w:color="auto"/>
        <w:right w:val="none" w:sz="0" w:space="0" w:color="auto"/>
      </w:divBdr>
    </w:div>
    <w:div w:id="18141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T0B6os-6uu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frm=1&amp;source=images&amp;cd=&amp;cad=rja&amp;uact=8&amp;ved=0ahUKEwj-sZGilLbRAhUEmBoKHXZxBiwQjRwIBw&amp;url=https://commons.wikimedia.org/wiki/File:NIE_1905_Darwin_Charles.png&amp;bvm=bv.143423383,d.ZGg&amp;psig=AFQjCNHJN1YQe70dIBwrGdxhzeg96W729w&amp;ust=14840889038704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google.co.uk/url?sa=i&amp;rct=j&amp;q=&amp;esrc=s&amp;frm=1&amp;source=images&amp;cd=&amp;cad=rja&amp;uact=8&amp;ved=0ahUKEwjChYSDi7bRAhVB1xoKHRhlC_MQjRwIBw&amp;url=https://commons.wikimedia.org/wiki/File:Cambridge_Natural_History_Mammalia_Fig_276.jpg&amp;bvm=bv.143423383,d.ZGg&amp;psig=AFQjCNG0zPE0VXbC4vdGbVIr74mYeyrEIw&amp;ust=1484086379618555" TargetMode="External"/><Relationship Id="rId14" Type="http://schemas.openxmlformats.org/officeDocument/2006/relationships/hyperlink" Target="https://www.bbc.com/bitesize/topics/zvhhv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9CC1-EE9C-40FB-9ACE-C55DF4E7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15</cp:revision>
  <dcterms:created xsi:type="dcterms:W3CDTF">2019-07-12T09:11:00Z</dcterms:created>
  <dcterms:modified xsi:type="dcterms:W3CDTF">2019-07-24T19:02:00Z</dcterms:modified>
</cp:coreProperties>
</file>