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025EAA">
            <w:pPr>
              <w:rPr>
                <w:b/>
                <w:sz w:val="20"/>
                <w:szCs w:val="20"/>
              </w:rPr>
            </w:pPr>
            <w:r>
              <w:rPr>
                <w:b/>
                <w:sz w:val="20"/>
                <w:szCs w:val="20"/>
              </w:rPr>
              <w:t>Dance</w:t>
            </w:r>
            <w:r w:rsidR="00824F62" w:rsidRPr="00FC73F9">
              <w:rPr>
                <w:b/>
                <w:sz w:val="20"/>
                <w:szCs w:val="20"/>
              </w:rPr>
              <w:t xml:space="preserve"> Medium Term Plan</w:t>
            </w:r>
            <w:r w:rsidR="00540CD0">
              <w:rPr>
                <w:b/>
                <w:sz w:val="20"/>
                <w:szCs w:val="20"/>
              </w:rPr>
              <w:t xml:space="preserve"> </w:t>
            </w:r>
            <w:r w:rsidR="00D641A3">
              <w:rPr>
                <w:b/>
                <w:sz w:val="20"/>
                <w:szCs w:val="20"/>
              </w:rPr>
              <w:t xml:space="preserve"> Upper </w:t>
            </w:r>
            <w:r w:rsidR="00896165">
              <w:rPr>
                <w:b/>
                <w:sz w:val="20"/>
                <w:szCs w:val="20"/>
              </w:rPr>
              <w:t>KS2</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D641A3" w:rsidRDefault="00824F62" w:rsidP="00D641A3">
            <w:pPr>
              <w:rPr>
                <w:b/>
                <w:sz w:val="20"/>
                <w:szCs w:val="20"/>
              </w:rPr>
            </w:pPr>
            <w:r w:rsidRPr="00FC73F9">
              <w:rPr>
                <w:b/>
                <w:sz w:val="20"/>
                <w:szCs w:val="20"/>
              </w:rPr>
              <w:t>Concept</w:t>
            </w:r>
            <w:r w:rsidR="00C748AB">
              <w:rPr>
                <w:b/>
                <w:sz w:val="20"/>
                <w:szCs w:val="20"/>
              </w:rPr>
              <w:t>s</w:t>
            </w:r>
            <w:r w:rsidRPr="00FC73F9">
              <w:rPr>
                <w:b/>
                <w:sz w:val="20"/>
                <w:szCs w:val="20"/>
              </w:rPr>
              <w:t>:</w:t>
            </w:r>
          </w:p>
          <w:p w:rsidR="00D641A3" w:rsidRPr="00D641A3" w:rsidRDefault="00A73E13" w:rsidP="00D641A3">
            <w:pPr>
              <w:rPr>
                <w:sz w:val="20"/>
                <w:szCs w:val="20"/>
              </w:rPr>
            </w:pPr>
            <w:r>
              <w:rPr>
                <w:sz w:val="20"/>
                <w:szCs w:val="20"/>
              </w:rPr>
              <w:t xml:space="preserve"> </w:t>
            </w:r>
            <w:r w:rsidR="00D641A3" w:rsidRPr="00D641A3">
              <w:rPr>
                <w:sz w:val="20"/>
                <w:szCs w:val="20"/>
              </w:rPr>
              <w:t>Joy of movement</w:t>
            </w:r>
          </w:p>
          <w:p w:rsidR="00D641A3" w:rsidRPr="00D641A3" w:rsidRDefault="00D641A3" w:rsidP="00D641A3">
            <w:pPr>
              <w:rPr>
                <w:sz w:val="20"/>
                <w:szCs w:val="20"/>
              </w:rPr>
            </w:pPr>
          </w:p>
          <w:p w:rsidR="00D641A3" w:rsidRPr="00D641A3" w:rsidRDefault="00D641A3" w:rsidP="00D641A3">
            <w:pPr>
              <w:rPr>
                <w:sz w:val="20"/>
                <w:szCs w:val="20"/>
              </w:rPr>
            </w:pPr>
            <w:r w:rsidRPr="00D641A3">
              <w:rPr>
                <w:sz w:val="20"/>
                <w:szCs w:val="20"/>
              </w:rPr>
              <w:t>Building Resilience</w:t>
            </w:r>
          </w:p>
          <w:p w:rsidR="00D641A3" w:rsidRPr="00D641A3" w:rsidRDefault="00D641A3" w:rsidP="00D641A3">
            <w:pPr>
              <w:rPr>
                <w:sz w:val="20"/>
                <w:szCs w:val="20"/>
              </w:rPr>
            </w:pPr>
          </w:p>
          <w:p w:rsidR="00D641A3" w:rsidRPr="00D641A3" w:rsidRDefault="00D641A3" w:rsidP="00D641A3">
            <w:pPr>
              <w:rPr>
                <w:sz w:val="20"/>
                <w:szCs w:val="20"/>
              </w:rPr>
            </w:pPr>
            <w:r w:rsidRPr="00D641A3">
              <w:rPr>
                <w:sz w:val="20"/>
                <w:szCs w:val="20"/>
              </w:rPr>
              <w:t>Personal challenge</w:t>
            </w:r>
          </w:p>
          <w:p w:rsidR="00D641A3" w:rsidRPr="00D641A3" w:rsidRDefault="00D641A3" w:rsidP="00D641A3">
            <w:pPr>
              <w:rPr>
                <w:sz w:val="20"/>
                <w:szCs w:val="20"/>
              </w:rPr>
            </w:pPr>
          </w:p>
          <w:p w:rsidR="00824F62" w:rsidRPr="00FC73F9" w:rsidRDefault="00D641A3" w:rsidP="00D641A3">
            <w:pPr>
              <w:rPr>
                <w:sz w:val="20"/>
                <w:szCs w:val="20"/>
              </w:rPr>
            </w:pPr>
            <w:r w:rsidRPr="00D641A3">
              <w:rPr>
                <w:sz w:val="20"/>
                <w:szCs w:val="20"/>
              </w:rPr>
              <w:t>Critical thinking and Action</w:t>
            </w:r>
          </w:p>
          <w:p w:rsidR="00025EAA" w:rsidRPr="00025EAA" w:rsidRDefault="00824F62" w:rsidP="00025EAA">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r w:rsidR="00025EAA" w:rsidRPr="00025EAA">
              <w:rPr>
                <w:sz w:val="20"/>
                <w:szCs w:val="20"/>
              </w:rPr>
              <w:t>In this unit children will have an opportunity to use a range of</w:t>
            </w:r>
          </w:p>
          <w:p w:rsidR="00025EAA" w:rsidRPr="00025EAA" w:rsidRDefault="00025EAA" w:rsidP="00025EAA">
            <w:pPr>
              <w:rPr>
                <w:sz w:val="20"/>
                <w:szCs w:val="20"/>
              </w:rPr>
            </w:pPr>
            <w:r w:rsidRPr="00025EAA">
              <w:rPr>
                <w:sz w:val="20"/>
                <w:szCs w:val="20"/>
              </w:rPr>
              <w:t>words and phrases, such as:</w:t>
            </w:r>
          </w:p>
          <w:p w:rsidR="00025EAA" w:rsidRPr="00025EAA" w:rsidRDefault="00025EAA" w:rsidP="00025EAA">
            <w:pPr>
              <w:rPr>
                <w:sz w:val="20"/>
                <w:szCs w:val="20"/>
              </w:rPr>
            </w:pPr>
            <w:r w:rsidRPr="00025EAA">
              <w:rPr>
                <w:sz w:val="20"/>
                <w:szCs w:val="20"/>
              </w:rPr>
              <w:t>• dance style, technique</w:t>
            </w:r>
          </w:p>
          <w:p w:rsidR="00025EAA" w:rsidRPr="00025EAA" w:rsidRDefault="00025EAA" w:rsidP="00025EAA">
            <w:pPr>
              <w:rPr>
                <w:sz w:val="20"/>
                <w:szCs w:val="20"/>
              </w:rPr>
            </w:pPr>
            <w:r w:rsidRPr="00025EAA">
              <w:rPr>
                <w:sz w:val="20"/>
                <w:szCs w:val="20"/>
              </w:rPr>
              <w:t>• formation, pattern, gesture, rhythm</w:t>
            </w:r>
          </w:p>
          <w:p w:rsidR="00025EAA" w:rsidRPr="00025EAA" w:rsidRDefault="00025EAA" w:rsidP="00025EAA">
            <w:pPr>
              <w:rPr>
                <w:sz w:val="20"/>
                <w:szCs w:val="20"/>
              </w:rPr>
            </w:pPr>
            <w:r w:rsidRPr="00025EAA">
              <w:rPr>
                <w:sz w:val="20"/>
                <w:szCs w:val="20"/>
              </w:rPr>
              <w:t xml:space="preserve">• language specific to particular dance styles, </w:t>
            </w:r>
            <w:proofErr w:type="spellStart"/>
            <w:r w:rsidRPr="00025EAA">
              <w:rPr>
                <w:sz w:val="20"/>
                <w:szCs w:val="20"/>
              </w:rPr>
              <w:t>eg</w:t>
            </w:r>
            <w:proofErr w:type="spellEnd"/>
            <w:r w:rsidRPr="00025EAA">
              <w:rPr>
                <w:sz w:val="20"/>
                <w:szCs w:val="20"/>
              </w:rPr>
              <w:t xml:space="preserve"> </w:t>
            </w:r>
            <w:proofErr w:type="spellStart"/>
            <w:r w:rsidRPr="00025EAA">
              <w:rPr>
                <w:sz w:val="20"/>
                <w:szCs w:val="20"/>
              </w:rPr>
              <w:t>pavane</w:t>
            </w:r>
            <w:proofErr w:type="spellEnd"/>
            <w:r w:rsidRPr="00025EAA">
              <w:rPr>
                <w:sz w:val="20"/>
                <w:szCs w:val="20"/>
              </w:rPr>
              <w:t xml:space="preserve">, </w:t>
            </w:r>
            <w:proofErr w:type="spellStart"/>
            <w:r w:rsidRPr="00025EAA">
              <w:rPr>
                <w:sz w:val="20"/>
                <w:szCs w:val="20"/>
              </w:rPr>
              <w:t>haka</w:t>
            </w:r>
            <w:proofErr w:type="spellEnd"/>
          </w:p>
          <w:p w:rsidR="00D641A3" w:rsidRDefault="00025EAA" w:rsidP="00025EAA">
            <w:pPr>
              <w:rPr>
                <w:sz w:val="20"/>
                <w:szCs w:val="20"/>
              </w:rPr>
            </w:pPr>
            <w:r w:rsidRPr="00025EAA">
              <w:rPr>
                <w:sz w:val="20"/>
                <w:szCs w:val="20"/>
              </w:rPr>
              <w:t>• motif, variation</w:t>
            </w:r>
          </w:p>
          <w:p w:rsidR="00025EAA" w:rsidRPr="0065014A" w:rsidRDefault="00824F62" w:rsidP="00025EAA">
            <w:pPr>
              <w:rPr>
                <w:sz w:val="20"/>
                <w:szCs w:val="20"/>
              </w:rPr>
            </w:pPr>
            <w:r w:rsidRPr="00FC73F9">
              <w:rPr>
                <w:b/>
                <w:sz w:val="20"/>
                <w:szCs w:val="20"/>
              </w:rPr>
              <w:t>Prior learning:</w:t>
            </w:r>
          </w:p>
          <w:p w:rsidR="00025EAA" w:rsidRPr="00025EAA" w:rsidRDefault="00025EAA" w:rsidP="00025EAA">
            <w:pPr>
              <w:rPr>
                <w:sz w:val="20"/>
                <w:szCs w:val="20"/>
              </w:rPr>
            </w:pPr>
            <w:r w:rsidRPr="00025EAA">
              <w:rPr>
                <w:sz w:val="20"/>
                <w:szCs w:val="20"/>
              </w:rPr>
              <w:t>It is helpful if children have:</w:t>
            </w:r>
          </w:p>
          <w:p w:rsidR="00025EAA" w:rsidRPr="00025EAA" w:rsidRDefault="00025EAA" w:rsidP="00025EAA">
            <w:pPr>
              <w:rPr>
                <w:sz w:val="20"/>
                <w:szCs w:val="20"/>
              </w:rPr>
            </w:pPr>
            <w:r w:rsidRPr="00025EAA">
              <w:rPr>
                <w:sz w:val="20"/>
                <w:szCs w:val="20"/>
              </w:rPr>
              <w:t>• used video and other visual images to create initial ideas and</w:t>
            </w:r>
          </w:p>
          <w:p w:rsidR="00025EAA" w:rsidRPr="00025EAA" w:rsidRDefault="00025EAA" w:rsidP="00025EAA">
            <w:pPr>
              <w:rPr>
                <w:sz w:val="20"/>
                <w:szCs w:val="20"/>
              </w:rPr>
            </w:pPr>
            <w:r w:rsidRPr="00025EAA">
              <w:rPr>
                <w:sz w:val="20"/>
                <w:szCs w:val="20"/>
              </w:rPr>
              <w:t>develop dance phrases</w:t>
            </w:r>
          </w:p>
          <w:p w:rsidR="00025EAA" w:rsidRPr="00025EAA" w:rsidRDefault="00025EAA" w:rsidP="00025EAA">
            <w:pPr>
              <w:rPr>
                <w:sz w:val="20"/>
                <w:szCs w:val="20"/>
              </w:rPr>
            </w:pPr>
            <w:r w:rsidRPr="00025EAA">
              <w:rPr>
                <w:sz w:val="20"/>
                <w:szCs w:val="20"/>
              </w:rPr>
              <w:t>• gained experience of talking about dance, art and music</w:t>
            </w:r>
          </w:p>
          <w:p w:rsidR="00025EAA" w:rsidRPr="00025EAA" w:rsidRDefault="00025EAA" w:rsidP="00025EAA">
            <w:pPr>
              <w:rPr>
                <w:sz w:val="20"/>
                <w:szCs w:val="20"/>
              </w:rPr>
            </w:pPr>
            <w:r w:rsidRPr="00025EAA">
              <w:rPr>
                <w:sz w:val="20"/>
                <w:szCs w:val="20"/>
              </w:rPr>
              <w:t>• gained experience of talking about how to improve their</w:t>
            </w:r>
          </w:p>
          <w:p w:rsidR="00824F62" w:rsidRPr="0065014A" w:rsidRDefault="00025EAA" w:rsidP="00025EAA">
            <w:pPr>
              <w:rPr>
                <w:sz w:val="20"/>
                <w:szCs w:val="20"/>
              </w:rPr>
            </w:pPr>
            <w:r w:rsidRPr="00025EAA">
              <w:rPr>
                <w:sz w:val="20"/>
                <w:szCs w:val="20"/>
              </w:rPr>
              <w:t>compositions and performances</w:t>
            </w:r>
          </w:p>
        </w:tc>
      </w:tr>
      <w:tr w:rsidR="00824F62" w:rsidTr="00824F62">
        <w:tc>
          <w:tcPr>
            <w:tcW w:w="9242" w:type="dxa"/>
          </w:tcPr>
          <w:p w:rsidR="0065014A" w:rsidRDefault="00A73E13">
            <w:pPr>
              <w:rPr>
                <w:b/>
              </w:rPr>
            </w:pPr>
            <w:r w:rsidRPr="00AF17A1">
              <w:rPr>
                <w:b/>
              </w:rPr>
              <w:t>Core knowledge:</w:t>
            </w:r>
            <w:r w:rsidR="00A24F05" w:rsidRPr="00AF17A1">
              <w:rPr>
                <w:b/>
              </w:rPr>
              <w:t xml:space="preserve"> </w:t>
            </w:r>
            <w:r w:rsidR="00764453">
              <w:rPr>
                <w:b/>
              </w:rPr>
              <w:t xml:space="preserve"> </w:t>
            </w:r>
            <w:r w:rsidR="00025EAA">
              <w:rPr>
                <w:b/>
              </w:rPr>
              <w:t>Dance</w:t>
            </w:r>
          </w:p>
          <w:p w:rsidR="00025EAA" w:rsidRDefault="00025EAA" w:rsidP="00153AA6">
            <w:r>
              <w:t>ABOUT THE UNIT-</w:t>
            </w:r>
          </w:p>
          <w:p w:rsidR="00025EAA" w:rsidRDefault="00025EAA" w:rsidP="00153AA6">
            <w:r>
              <w:t>In this unit children learn different styles of dance and focus on dancing with other people. They create, perform and watch dances in a range of styles, working with partners and groups. In dance as a whole, children think about how to use movement to explore and communicate ideas and issues, and their own feelings and thoughts. As they work, they develop an awareness of the historical and cultural origins of different dances.</w:t>
            </w:r>
          </w:p>
          <w:p w:rsidR="00025EAA" w:rsidRDefault="00025EAA" w:rsidP="00153AA6"/>
          <w:p w:rsidR="00025EAA" w:rsidRDefault="00025EAA" w:rsidP="00153AA6">
            <w:r>
              <w:t xml:space="preserve"> WHERE THE UNIT FITS IN-</w:t>
            </w:r>
          </w:p>
          <w:p w:rsidR="00153AA6" w:rsidRDefault="00025EAA" w:rsidP="00025EAA">
            <w:r>
              <w:t>This</w:t>
            </w:r>
            <w:r>
              <w:t xml:space="preserve"> unit lays the foundations for Dance in upper KS2</w:t>
            </w:r>
            <w:r>
              <w:t>, in which children will use different visual images as a starting point for dance. They will be encouraged to become more adventurous when improvising and exploring ideas, developing their knowledge of how props, costume, design and music enrich dance. In other physical education units in year 5</w:t>
            </w:r>
            <w:r>
              <w:t>/6</w:t>
            </w:r>
            <w:r>
              <w:t>, children concentrate on designing and creating complex group sequences using music (gymnastics) and exploring pattern and space (games). Other year 5</w:t>
            </w:r>
            <w:r>
              <w:t>/6</w:t>
            </w:r>
            <w:r>
              <w:t xml:space="preserve"> units focus on visual art and design, and on personal and social issues, </w:t>
            </w:r>
            <w:proofErr w:type="spellStart"/>
            <w:r>
              <w:t>eg</w:t>
            </w:r>
            <w:proofErr w:type="spellEnd"/>
            <w:r>
              <w:t xml:space="preserve"> destruction of the rainforests, refugees, pollution.</w:t>
            </w:r>
          </w:p>
          <w:p w:rsidR="00025EAA" w:rsidRDefault="00025EAA" w:rsidP="00025EAA"/>
          <w:p w:rsidR="00025EAA" w:rsidRPr="00025EAA" w:rsidRDefault="00025EAA" w:rsidP="00025EAA">
            <w:pPr>
              <w:rPr>
                <w:rFonts w:ascii="Arial" w:hAnsi="Arial" w:cs="Arial"/>
                <w:b/>
                <w:color w:val="2D3639"/>
                <w:u w:val="single"/>
                <w:shd w:val="clear" w:color="auto" w:fill="FFFFFF"/>
              </w:rPr>
            </w:pPr>
            <w:r w:rsidRPr="00025EAA">
              <w:rPr>
                <w:rFonts w:ascii="Arial" w:hAnsi="Arial" w:cs="Arial"/>
                <w:b/>
                <w:color w:val="2D3639"/>
                <w:u w:val="single"/>
                <w:shd w:val="clear" w:color="auto" w:fill="FFFFFF"/>
              </w:rPr>
              <w:t>CROSS-CURRICULAR LINKS</w:t>
            </w:r>
          </w:p>
          <w:p w:rsidR="00025EAA" w:rsidRPr="00025EAA" w:rsidRDefault="00025EAA" w:rsidP="00025EAA">
            <w:pPr>
              <w:rPr>
                <w:rFonts w:ascii="Arial" w:hAnsi="Arial" w:cs="Arial"/>
                <w:color w:val="2D3639"/>
                <w:shd w:val="clear" w:color="auto" w:fill="FFFFFF"/>
              </w:rPr>
            </w:pPr>
            <w:r w:rsidRPr="00025EAA">
              <w:rPr>
                <w:rFonts w:ascii="Arial" w:hAnsi="Arial" w:cs="Arial"/>
                <w:color w:val="2D3639"/>
                <w:shd w:val="clear" w:color="auto" w:fill="FFFFFF"/>
              </w:rPr>
              <w:t>This unit could be linked to:</w:t>
            </w:r>
          </w:p>
          <w:p w:rsidR="00025EAA" w:rsidRPr="00025EAA" w:rsidRDefault="00025EAA" w:rsidP="00025EAA">
            <w:pPr>
              <w:rPr>
                <w:rFonts w:ascii="Arial" w:hAnsi="Arial" w:cs="Arial"/>
                <w:color w:val="2D3639"/>
                <w:shd w:val="clear" w:color="auto" w:fill="FFFFFF"/>
              </w:rPr>
            </w:pPr>
            <w:r w:rsidRPr="00025EAA">
              <w:rPr>
                <w:rFonts w:ascii="Arial" w:hAnsi="Arial" w:cs="Arial"/>
                <w:color w:val="2D3639"/>
                <w:shd w:val="clear" w:color="auto" w:fill="FFFFFF"/>
              </w:rPr>
              <w:t>• drama – using narrative and performance skills</w:t>
            </w:r>
          </w:p>
          <w:p w:rsidR="00025EAA" w:rsidRPr="00025EAA" w:rsidRDefault="00025EAA" w:rsidP="00025EAA">
            <w:pPr>
              <w:rPr>
                <w:rFonts w:ascii="Arial" w:hAnsi="Arial" w:cs="Arial"/>
                <w:color w:val="2D3639"/>
                <w:shd w:val="clear" w:color="auto" w:fill="FFFFFF"/>
              </w:rPr>
            </w:pPr>
            <w:r w:rsidRPr="00025EAA">
              <w:rPr>
                <w:rFonts w:ascii="Arial" w:hAnsi="Arial" w:cs="Arial"/>
                <w:color w:val="2D3639"/>
                <w:shd w:val="clear" w:color="auto" w:fill="FFFFFF"/>
              </w:rPr>
              <w:t>• history – exploring the historical origins of dance</w:t>
            </w:r>
          </w:p>
          <w:p w:rsidR="00025EAA" w:rsidRPr="00025EAA" w:rsidRDefault="00025EAA" w:rsidP="00025EAA">
            <w:pPr>
              <w:rPr>
                <w:rFonts w:ascii="Arial" w:hAnsi="Arial" w:cs="Arial"/>
                <w:color w:val="2D3639"/>
                <w:shd w:val="clear" w:color="auto" w:fill="FFFFFF"/>
              </w:rPr>
            </w:pPr>
            <w:r w:rsidRPr="00025EAA">
              <w:rPr>
                <w:rFonts w:ascii="Arial" w:hAnsi="Arial" w:cs="Arial"/>
                <w:color w:val="2D3639"/>
                <w:shd w:val="clear" w:color="auto" w:fill="FFFFFF"/>
              </w:rPr>
              <w:t xml:space="preserve">• ICT – </w:t>
            </w:r>
            <w:r>
              <w:rPr>
                <w:rFonts w:ascii="Arial" w:hAnsi="Arial" w:cs="Arial"/>
                <w:color w:val="2D3639"/>
                <w:shd w:val="clear" w:color="auto" w:fill="FFFFFF"/>
              </w:rPr>
              <w:t xml:space="preserve">Recording and reviewing their own dances using an </w:t>
            </w:r>
            <w:proofErr w:type="spellStart"/>
            <w:r>
              <w:rPr>
                <w:rFonts w:ascii="Arial" w:hAnsi="Arial" w:cs="Arial"/>
                <w:color w:val="2D3639"/>
                <w:shd w:val="clear" w:color="auto" w:fill="FFFFFF"/>
              </w:rPr>
              <w:t>Ipad</w:t>
            </w:r>
            <w:proofErr w:type="spellEnd"/>
          </w:p>
          <w:p w:rsidR="00025EAA" w:rsidRPr="00025EAA" w:rsidRDefault="00025EAA" w:rsidP="00025EAA">
            <w:pPr>
              <w:rPr>
                <w:rFonts w:ascii="Arial" w:hAnsi="Arial" w:cs="Arial"/>
                <w:color w:val="2D3639"/>
                <w:shd w:val="clear" w:color="auto" w:fill="FFFFFF"/>
              </w:rPr>
            </w:pPr>
            <w:r w:rsidRPr="00025EAA">
              <w:rPr>
                <w:rFonts w:ascii="Arial" w:hAnsi="Arial" w:cs="Arial"/>
                <w:color w:val="2D3639"/>
                <w:shd w:val="clear" w:color="auto" w:fill="FFFFFF"/>
              </w:rPr>
              <w:t>• music – learning about different styles of world music</w:t>
            </w:r>
          </w:p>
          <w:p w:rsidR="00025EAA" w:rsidRPr="00025EAA" w:rsidRDefault="00025EAA" w:rsidP="00025EAA">
            <w:pPr>
              <w:rPr>
                <w:rFonts w:ascii="Arial" w:hAnsi="Arial" w:cs="Arial"/>
                <w:color w:val="2D3639"/>
                <w:shd w:val="clear" w:color="auto" w:fill="FFFFFF"/>
              </w:rPr>
            </w:pPr>
            <w:r w:rsidRPr="00025EAA">
              <w:rPr>
                <w:rFonts w:ascii="Arial" w:hAnsi="Arial" w:cs="Arial"/>
                <w:color w:val="2D3639"/>
                <w:shd w:val="clear" w:color="auto" w:fill="FFFFFF"/>
              </w:rPr>
              <w:t>• PSHE – developing awareness of relaxation and stress</w:t>
            </w:r>
          </w:p>
          <w:p w:rsidR="00025EAA" w:rsidRPr="00025EAA" w:rsidRDefault="00025EAA" w:rsidP="00025EAA">
            <w:pPr>
              <w:rPr>
                <w:rFonts w:ascii="Arial" w:hAnsi="Arial" w:cs="Arial"/>
                <w:color w:val="2D3639"/>
                <w:shd w:val="clear" w:color="auto" w:fill="FFFFFF"/>
              </w:rPr>
            </w:pPr>
            <w:r w:rsidRPr="00025EAA">
              <w:rPr>
                <w:rFonts w:ascii="Arial" w:hAnsi="Arial" w:cs="Arial"/>
                <w:color w:val="2D3639"/>
                <w:shd w:val="clear" w:color="auto" w:fill="FFFFFF"/>
              </w:rPr>
              <w:t>management through dance</w:t>
            </w:r>
          </w:p>
          <w:p w:rsidR="00025EAA" w:rsidRPr="00025EAA" w:rsidRDefault="00025EAA" w:rsidP="00025EAA">
            <w:pPr>
              <w:rPr>
                <w:rFonts w:ascii="Arial" w:hAnsi="Arial" w:cs="Arial"/>
                <w:color w:val="2D3639"/>
                <w:shd w:val="clear" w:color="auto" w:fill="FFFFFF"/>
              </w:rPr>
            </w:pPr>
            <w:r w:rsidRPr="00025EAA">
              <w:rPr>
                <w:rFonts w:ascii="Arial" w:hAnsi="Arial" w:cs="Arial"/>
                <w:color w:val="2D3639"/>
                <w:shd w:val="clear" w:color="auto" w:fill="FFFFFF"/>
              </w:rPr>
              <w:t>• spiritual, moral, social and cultural work – developing</w:t>
            </w:r>
          </w:p>
          <w:p w:rsidR="00025EAA" w:rsidRPr="003C26F4" w:rsidRDefault="00025EAA" w:rsidP="00025EAA">
            <w:pPr>
              <w:rPr>
                <w:rFonts w:ascii="Arial" w:hAnsi="Arial" w:cs="Arial"/>
                <w:b/>
                <w:color w:val="2D3639"/>
                <w:u w:val="single"/>
                <w:shd w:val="clear" w:color="auto" w:fill="FFFFFF"/>
              </w:rPr>
            </w:pPr>
            <w:r w:rsidRPr="00025EAA">
              <w:rPr>
                <w:rFonts w:ascii="Arial" w:hAnsi="Arial" w:cs="Arial"/>
                <w:color w:val="2D3639"/>
                <w:shd w:val="clear" w:color="auto" w:fill="FFFFFF"/>
              </w:rPr>
              <w:t>understanding of beliefs, values and attitudes</w:t>
            </w:r>
          </w:p>
        </w:tc>
      </w:tr>
      <w:tr w:rsidR="00824F62" w:rsidTr="00824F62">
        <w:tc>
          <w:tcPr>
            <w:tcW w:w="9242" w:type="dxa"/>
          </w:tcPr>
          <w:p w:rsidR="00824F62" w:rsidRPr="00AF17A1" w:rsidRDefault="00807696">
            <w:pPr>
              <w:rPr>
                <w:b/>
              </w:rPr>
            </w:pPr>
            <w:r w:rsidRPr="00AF17A1">
              <w:rPr>
                <w:b/>
              </w:rPr>
              <w:lastRenderedPageBreak/>
              <w:t>Wider influences</w:t>
            </w:r>
            <w:r w:rsidR="00A24F05" w:rsidRPr="00AF17A1">
              <w:rPr>
                <w:b/>
              </w:rPr>
              <w:t xml:space="preserve">- Worth being familiar with </w:t>
            </w:r>
          </w:p>
          <w:p w:rsidR="00025EAA" w:rsidRDefault="00025EAA" w:rsidP="00025EAA">
            <w:r>
              <w:t>• In every lesson, most of the children’s learning should take</w:t>
            </w:r>
          </w:p>
          <w:p w:rsidR="00025EAA" w:rsidRDefault="00025EAA" w:rsidP="00025EAA">
            <w:proofErr w:type="gramStart"/>
            <w:r>
              <w:t>place</w:t>
            </w:r>
            <w:proofErr w:type="gramEnd"/>
            <w:r>
              <w:t xml:space="preserve"> through physical activity relating to the core tasks.</w:t>
            </w:r>
          </w:p>
          <w:p w:rsidR="00025EAA" w:rsidRDefault="00025EAA" w:rsidP="00025EAA">
            <w:r>
              <w:t>• Most lessons should start with short warm-up activities that help</w:t>
            </w:r>
          </w:p>
          <w:p w:rsidR="00025EAA" w:rsidRDefault="00025EAA" w:rsidP="00025EAA">
            <w:r>
              <w:t>the children remember what they did in the last lesson and prepare</w:t>
            </w:r>
          </w:p>
          <w:p w:rsidR="00025EAA" w:rsidRDefault="00025EAA" w:rsidP="00025EAA">
            <w:proofErr w:type="gramStart"/>
            <w:r>
              <w:t>them</w:t>
            </w:r>
            <w:proofErr w:type="gramEnd"/>
            <w:r>
              <w:t xml:space="preserve"> for what they will learn next. Most lessons should end with</w:t>
            </w:r>
          </w:p>
          <w:p w:rsidR="00025EAA" w:rsidRDefault="00025EAA" w:rsidP="00025EAA">
            <w:proofErr w:type="gramStart"/>
            <w:r>
              <w:t>cool-down</w:t>
            </w:r>
            <w:proofErr w:type="gramEnd"/>
            <w:r>
              <w:t xml:space="preserve"> activities.</w:t>
            </w:r>
          </w:p>
          <w:p w:rsidR="00025EAA" w:rsidRDefault="00025EAA" w:rsidP="00025EAA">
            <w:r>
              <w:t>• Give the children enough time to practise and develop their</w:t>
            </w:r>
          </w:p>
          <w:p w:rsidR="00025EAA" w:rsidRDefault="00025EAA" w:rsidP="00025EAA">
            <w:proofErr w:type="gramStart"/>
            <w:r>
              <w:t>movements</w:t>
            </w:r>
            <w:proofErr w:type="gramEnd"/>
            <w:r>
              <w:t xml:space="preserve"> and ideas. They should also have opportunities to talk</w:t>
            </w:r>
          </w:p>
          <w:p w:rsidR="00025EAA" w:rsidRDefault="00025EAA" w:rsidP="00025EAA">
            <w:proofErr w:type="gramStart"/>
            <w:r>
              <w:t>about</w:t>
            </w:r>
            <w:proofErr w:type="gramEnd"/>
            <w:r>
              <w:t>, explore and play with dance and movement ideas.</w:t>
            </w:r>
          </w:p>
          <w:p w:rsidR="00025EAA" w:rsidRDefault="00025EAA" w:rsidP="00025EAA">
            <w:r>
              <w:t>• Give children opportunities to watch and work with different</w:t>
            </w:r>
          </w:p>
          <w:p w:rsidR="00025EAA" w:rsidRDefault="00025EAA" w:rsidP="00025EAA">
            <w:proofErr w:type="gramStart"/>
            <w:r>
              <w:t>partners</w:t>
            </w:r>
            <w:proofErr w:type="gramEnd"/>
            <w:r>
              <w:t xml:space="preserve"> and groups.</w:t>
            </w:r>
          </w:p>
          <w:p w:rsidR="00025EAA" w:rsidRDefault="00025EAA" w:rsidP="00025EAA">
            <w:r>
              <w:t>• Give the children specific guidance on what to do and how to do it,</w:t>
            </w:r>
          </w:p>
          <w:p w:rsidR="00025EAA" w:rsidRDefault="00025EAA" w:rsidP="00025EAA">
            <w:proofErr w:type="gramStart"/>
            <w:r>
              <w:t>as</w:t>
            </w:r>
            <w:proofErr w:type="gramEnd"/>
            <w:r>
              <w:t xml:space="preserve"> well as general feedback and praise. Make sure you give them</w:t>
            </w:r>
          </w:p>
          <w:p w:rsidR="00025EAA" w:rsidRDefault="00025EAA" w:rsidP="00025EAA">
            <w:r>
              <w:t>information that they can use to improve the quality of their</w:t>
            </w:r>
          </w:p>
          <w:p w:rsidR="00025EAA" w:rsidRDefault="00025EAA" w:rsidP="00025EAA">
            <w:proofErr w:type="gramStart"/>
            <w:r>
              <w:t>performance</w:t>
            </w:r>
            <w:proofErr w:type="gramEnd"/>
            <w:r>
              <w:t>.</w:t>
            </w:r>
          </w:p>
          <w:p w:rsidR="00025EAA" w:rsidRDefault="00025EAA" w:rsidP="00025EAA">
            <w:r>
              <w:t>• The children could put together a database of visual images, sounds</w:t>
            </w:r>
          </w:p>
          <w:p w:rsidR="00025EAA" w:rsidRDefault="00025EAA" w:rsidP="00025EAA">
            <w:r>
              <w:t>and actions that they could link to music</w:t>
            </w:r>
          </w:p>
          <w:p w:rsidR="00025EAA" w:rsidRDefault="00025EAA" w:rsidP="00025EAA">
            <w:r>
              <w:t xml:space="preserve"> They could also</w:t>
            </w:r>
          </w:p>
          <w:p w:rsidR="00025EAA" w:rsidRDefault="00025EAA" w:rsidP="00025EAA">
            <w:r>
              <w:t xml:space="preserve">use a </w:t>
            </w:r>
            <w:r>
              <w:t>tablet</w:t>
            </w:r>
            <w:r>
              <w:t xml:space="preserve"> to record, compare and contrast their own</w:t>
            </w:r>
          </w:p>
          <w:p w:rsidR="00025EAA" w:rsidRDefault="00025EAA" w:rsidP="00025EAA">
            <w:proofErr w:type="gramStart"/>
            <w:r>
              <w:t>variations</w:t>
            </w:r>
            <w:proofErr w:type="gramEnd"/>
            <w:r>
              <w:t xml:space="preserve"> of motifs.</w:t>
            </w:r>
          </w:p>
          <w:p w:rsidR="00025EAA" w:rsidRDefault="00025EAA" w:rsidP="00025EAA">
            <w:r>
              <w:t>• Engaging with the specialist vocabulary of dance would reinforce</w:t>
            </w:r>
          </w:p>
          <w:p w:rsidR="00025EAA" w:rsidRDefault="00025EAA" w:rsidP="00025EAA">
            <w:r>
              <w:t>children’s investigations of technical language when carrying out</w:t>
            </w:r>
          </w:p>
          <w:p w:rsidR="00025EAA" w:rsidRDefault="00025EAA" w:rsidP="00025EAA">
            <w:proofErr w:type="gramStart"/>
            <w:r>
              <w:t>literacy</w:t>
            </w:r>
            <w:proofErr w:type="gramEnd"/>
            <w:r>
              <w:t xml:space="preserve"> work.</w:t>
            </w:r>
          </w:p>
          <w:p w:rsidR="00025EAA" w:rsidRDefault="00025EAA" w:rsidP="00025EAA">
            <w:r>
              <w:t>Health and safety</w:t>
            </w:r>
          </w:p>
          <w:p w:rsidR="00025EAA" w:rsidRDefault="00025EAA" w:rsidP="00025EAA">
            <w:r>
              <w:t>• Are the children wearing footwear and clothing that are safe and</w:t>
            </w:r>
          </w:p>
          <w:p w:rsidR="00025EAA" w:rsidRDefault="00025EAA" w:rsidP="00025EAA">
            <w:proofErr w:type="gramStart"/>
            <w:r>
              <w:t>help</w:t>
            </w:r>
            <w:proofErr w:type="gramEnd"/>
            <w:r>
              <w:t xml:space="preserve"> their learning?</w:t>
            </w:r>
          </w:p>
          <w:p w:rsidR="00025EAA" w:rsidRDefault="00025EAA" w:rsidP="00025EAA">
            <w:r>
              <w:t>• Is the space safe and clear enough to work in?</w:t>
            </w:r>
          </w:p>
          <w:p w:rsidR="00025EAA" w:rsidRDefault="00025EAA" w:rsidP="00025EAA">
            <w:r>
              <w:t>• Are the children aware of others in the class when they are moving</w:t>
            </w:r>
          </w:p>
          <w:p w:rsidR="00025EAA" w:rsidRDefault="00025EAA" w:rsidP="00025EAA">
            <w:proofErr w:type="gramStart"/>
            <w:r>
              <w:t>around</w:t>
            </w:r>
            <w:proofErr w:type="gramEnd"/>
            <w:r>
              <w:t>?</w:t>
            </w:r>
          </w:p>
          <w:p w:rsidR="00C32FA4" w:rsidRPr="00AF17A1" w:rsidRDefault="00025EAA" w:rsidP="00025EAA">
            <w:r>
              <w:t>• Have all the children warmed up and cooled down properly?</w:t>
            </w:r>
          </w:p>
        </w:tc>
      </w:tr>
      <w:tr w:rsidR="00824F62" w:rsidTr="00540CD0">
        <w:trPr>
          <w:trHeight w:val="1277"/>
        </w:trPr>
        <w:tc>
          <w:tcPr>
            <w:tcW w:w="9242" w:type="dxa"/>
          </w:tcPr>
          <w:p w:rsidR="00824F62" w:rsidRDefault="00807696">
            <w:pPr>
              <w:rPr>
                <w:b/>
                <w:sz w:val="20"/>
                <w:szCs w:val="20"/>
              </w:rPr>
            </w:pPr>
            <w:r w:rsidRPr="00FC73F9">
              <w:rPr>
                <w:b/>
                <w:sz w:val="20"/>
                <w:szCs w:val="20"/>
              </w:rPr>
              <w:t>Enduring understanding</w:t>
            </w:r>
          </w:p>
          <w:p w:rsidR="00025EAA" w:rsidRDefault="008E6D6F" w:rsidP="00025EAA">
            <w:pPr>
              <w:rPr>
                <w:sz w:val="20"/>
                <w:szCs w:val="20"/>
              </w:rPr>
            </w:pPr>
            <w:r>
              <w:rPr>
                <w:sz w:val="20"/>
                <w:szCs w:val="20"/>
              </w:rPr>
              <w:t>Year 5</w:t>
            </w:r>
            <w:r w:rsidR="00F30869">
              <w:rPr>
                <w:sz w:val="20"/>
                <w:szCs w:val="20"/>
              </w:rPr>
              <w:t xml:space="preserve"> </w:t>
            </w:r>
            <w:r w:rsidR="00AC6B4E">
              <w:rPr>
                <w:sz w:val="20"/>
                <w:szCs w:val="20"/>
              </w:rPr>
              <w:t xml:space="preserve">End of </w:t>
            </w:r>
            <w:r w:rsidR="00F30869">
              <w:rPr>
                <w:sz w:val="20"/>
                <w:szCs w:val="20"/>
              </w:rPr>
              <w:t>unit</w:t>
            </w:r>
            <w:r w:rsidR="00AC6B4E">
              <w:rPr>
                <w:sz w:val="20"/>
                <w:szCs w:val="20"/>
              </w:rPr>
              <w:t>-</w:t>
            </w:r>
            <w:r w:rsidR="00335B89">
              <w:rPr>
                <w:sz w:val="20"/>
                <w:szCs w:val="20"/>
              </w:rPr>
              <w:t xml:space="preserve"> </w:t>
            </w:r>
          </w:p>
          <w:p w:rsidR="00025EAA" w:rsidRPr="00025EAA" w:rsidRDefault="00025EAA" w:rsidP="00025EAA">
            <w:pPr>
              <w:rPr>
                <w:sz w:val="20"/>
                <w:szCs w:val="20"/>
              </w:rPr>
            </w:pPr>
            <w:r w:rsidRPr="00025EAA">
              <w:rPr>
                <w:sz w:val="20"/>
                <w:szCs w:val="20"/>
              </w:rPr>
              <w:t>create and perform simple dances that attempt to focus on the style of the dance; take part</w:t>
            </w:r>
          </w:p>
          <w:p w:rsidR="00025EAA" w:rsidRPr="00025EAA" w:rsidRDefault="00025EAA" w:rsidP="00025EAA">
            <w:pPr>
              <w:rPr>
                <w:sz w:val="20"/>
                <w:szCs w:val="20"/>
              </w:rPr>
            </w:pPr>
            <w:r w:rsidRPr="00025EAA">
              <w:rPr>
                <w:sz w:val="20"/>
                <w:szCs w:val="20"/>
              </w:rPr>
              <w:t>in group dances; take part in discussions about the structure of the dance or final</w:t>
            </w:r>
          </w:p>
          <w:p w:rsidR="00025EAA" w:rsidRPr="00025EAA" w:rsidRDefault="00025EAA" w:rsidP="00025EAA">
            <w:pPr>
              <w:rPr>
                <w:sz w:val="20"/>
                <w:szCs w:val="20"/>
              </w:rPr>
            </w:pPr>
            <w:r w:rsidRPr="00025EAA">
              <w:rPr>
                <w:sz w:val="20"/>
                <w:szCs w:val="20"/>
              </w:rPr>
              <w:t>performance; with help, choose exercises to warm up and cool down; show some</w:t>
            </w:r>
          </w:p>
          <w:p w:rsidR="00025EAA" w:rsidRPr="00025EAA" w:rsidRDefault="00025EAA" w:rsidP="00025EAA">
            <w:pPr>
              <w:rPr>
                <w:sz w:val="20"/>
                <w:szCs w:val="20"/>
              </w:rPr>
            </w:pPr>
            <w:r w:rsidRPr="00025EAA">
              <w:rPr>
                <w:sz w:val="20"/>
                <w:szCs w:val="20"/>
              </w:rPr>
              <w:t>understanding of how to exercise safely in dance; use simple words to talk about their own</w:t>
            </w:r>
          </w:p>
          <w:p w:rsidR="00153AA6" w:rsidRDefault="00025EAA" w:rsidP="00025EAA">
            <w:pPr>
              <w:rPr>
                <w:sz w:val="20"/>
                <w:szCs w:val="20"/>
              </w:rPr>
            </w:pPr>
            <w:r w:rsidRPr="00025EAA">
              <w:rPr>
                <w:sz w:val="20"/>
                <w:szCs w:val="20"/>
              </w:rPr>
              <w:t>and other people’s work</w:t>
            </w:r>
          </w:p>
          <w:p w:rsidR="00025EAA" w:rsidRDefault="008E6D6F" w:rsidP="00025EAA">
            <w:pPr>
              <w:rPr>
                <w:sz w:val="20"/>
                <w:szCs w:val="20"/>
              </w:rPr>
            </w:pPr>
            <w:r>
              <w:rPr>
                <w:sz w:val="20"/>
                <w:szCs w:val="20"/>
              </w:rPr>
              <w:t>Year 6</w:t>
            </w:r>
            <w:r w:rsidR="00F30869">
              <w:rPr>
                <w:sz w:val="20"/>
                <w:szCs w:val="20"/>
              </w:rPr>
              <w:t xml:space="preserve"> End of unit-</w:t>
            </w:r>
            <w:r w:rsidR="00335B89">
              <w:rPr>
                <w:sz w:val="20"/>
                <w:szCs w:val="20"/>
              </w:rPr>
              <w:t xml:space="preserve"> </w:t>
            </w:r>
          </w:p>
          <w:p w:rsidR="00025EAA" w:rsidRPr="00025EAA" w:rsidRDefault="00153AA6" w:rsidP="00025EAA">
            <w:pPr>
              <w:rPr>
                <w:sz w:val="20"/>
                <w:szCs w:val="20"/>
              </w:rPr>
            </w:pPr>
            <w:r>
              <w:rPr>
                <w:sz w:val="20"/>
                <w:szCs w:val="20"/>
              </w:rPr>
              <w:t xml:space="preserve"> </w:t>
            </w:r>
            <w:r w:rsidR="00025EAA" w:rsidRPr="00025EAA">
              <w:rPr>
                <w:sz w:val="20"/>
                <w:szCs w:val="20"/>
              </w:rPr>
              <w:t>compose motifs and plan dances creatively and collaboratively in groups; adapt and refine</w:t>
            </w:r>
          </w:p>
          <w:p w:rsidR="00025EAA" w:rsidRPr="00025EAA" w:rsidRDefault="00025EAA" w:rsidP="00025EAA">
            <w:pPr>
              <w:rPr>
                <w:sz w:val="20"/>
                <w:szCs w:val="20"/>
              </w:rPr>
            </w:pPr>
            <w:r w:rsidRPr="00025EAA">
              <w:rPr>
                <w:sz w:val="20"/>
                <w:szCs w:val="20"/>
              </w:rPr>
              <w:t>the way they use weight, space and rhythm in their dances to express themselves in the style</w:t>
            </w:r>
          </w:p>
          <w:p w:rsidR="00025EAA" w:rsidRPr="00025EAA" w:rsidRDefault="00025EAA" w:rsidP="00025EAA">
            <w:pPr>
              <w:rPr>
                <w:sz w:val="20"/>
                <w:szCs w:val="20"/>
              </w:rPr>
            </w:pPr>
            <w:r w:rsidRPr="00025EAA">
              <w:rPr>
                <w:sz w:val="20"/>
                <w:szCs w:val="20"/>
              </w:rPr>
              <w:t>of dance they use; perform different styles of dance clearly and fluently; organise their own</w:t>
            </w:r>
          </w:p>
          <w:p w:rsidR="00025EAA" w:rsidRPr="00025EAA" w:rsidRDefault="00025EAA" w:rsidP="00025EAA">
            <w:pPr>
              <w:rPr>
                <w:sz w:val="20"/>
                <w:szCs w:val="20"/>
              </w:rPr>
            </w:pPr>
            <w:r w:rsidRPr="00025EAA">
              <w:rPr>
                <w:sz w:val="20"/>
                <w:szCs w:val="20"/>
              </w:rPr>
              <w:t xml:space="preserve">warm-up and cool-down exercises; show an understanding </w:t>
            </w:r>
            <w:bookmarkStart w:id="0" w:name="_GoBack"/>
            <w:bookmarkEnd w:id="0"/>
            <w:r w:rsidRPr="00025EAA">
              <w:rPr>
                <w:sz w:val="20"/>
                <w:szCs w:val="20"/>
              </w:rPr>
              <w:t>of safe exercising; recognise and</w:t>
            </w:r>
          </w:p>
          <w:p w:rsidR="00025EAA" w:rsidRPr="00025EAA" w:rsidRDefault="00025EAA" w:rsidP="00025EAA">
            <w:pPr>
              <w:rPr>
                <w:sz w:val="20"/>
                <w:szCs w:val="20"/>
              </w:rPr>
            </w:pPr>
            <w:r w:rsidRPr="00025EAA">
              <w:rPr>
                <w:sz w:val="20"/>
                <w:szCs w:val="20"/>
              </w:rPr>
              <w:t>comment on dances, showing an understanding of style; suggest ways to improve their own</w:t>
            </w:r>
          </w:p>
          <w:p w:rsidR="00F30869" w:rsidRPr="00540CD0" w:rsidRDefault="00025EAA" w:rsidP="00025EAA">
            <w:pPr>
              <w:rPr>
                <w:sz w:val="20"/>
                <w:szCs w:val="20"/>
              </w:rPr>
            </w:pPr>
            <w:r w:rsidRPr="00025EAA">
              <w:rPr>
                <w:sz w:val="20"/>
                <w:szCs w:val="20"/>
              </w:rPr>
              <w:t>and other people’s work</w:t>
            </w:r>
          </w:p>
        </w:tc>
      </w:tr>
      <w:tr w:rsidR="00DE1C25" w:rsidTr="00540CD0">
        <w:trPr>
          <w:trHeight w:val="1277"/>
        </w:trPr>
        <w:tc>
          <w:tcPr>
            <w:tcW w:w="9242" w:type="dxa"/>
          </w:tcPr>
          <w:p w:rsidR="001A084B" w:rsidRDefault="00DE1C25">
            <w:pPr>
              <w:rPr>
                <w:b/>
                <w:sz w:val="20"/>
                <w:szCs w:val="20"/>
              </w:rPr>
            </w:pPr>
            <w:r w:rsidRPr="00DE1C25">
              <w:rPr>
                <w:b/>
                <w:sz w:val="20"/>
                <w:szCs w:val="20"/>
              </w:rPr>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Pr="001A084B" w:rsidRDefault="005B7FE9" w:rsidP="00025EAA">
            <w:pPr>
              <w:pStyle w:val="ListParagraph"/>
              <w:rPr>
                <w:b/>
                <w:sz w:val="20"/>
                <w:szCs w:val="20"/>
              </w:rPr>
            </w:pPr>
            <w:r>
              <w:rPr>
                <w:b/>
                <w:sz w:val="20"/>
                <w:szCs w:val="20"/>
              </w:rPr>
              <w:t xml:space="preserve"> </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9552C"/>
    <w:multiLevelType w:val="multilevel"/>
    <w:tmpl w:val="72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25EAA"/>
    <w:rsid w:val="00040C26"/>
    <w:rsid w:val="00153AA6"/>
    <w:rsid w:val="00181875"/>
    <w:rsid w:val="001A084B"/>
    <w:rsid w:val="001A2AED"/>
    <w:rsid w:val="001C3E67"/>
    <w:rsid w:val="001F0F41"/>
    <w:rsid w:val="00335B89"/>
    <w:rsid w:val="00366796"/>
    <w:rsid w:val="00380F2B"/>
    <w:rsid w:val="003C26F4"/>
    <w:rsid w:val="003D1560"/>
    <w:rsid w:val="003E4C76"/>
    <w:rsid w:val="004019CC"/>
    <w:rsid w:val="00526FB6"/>
    <w:rsid w:val="00540CD0"/>
    <w:rsid w:val="005B1AFC"/>
    <w:rsid w:val="005B7FE9"/>
    <w:rsid w:val="005E3BAA"/>
    <w:rsid w:val="00643025"/>
    <w:rsid w:val="0065014A"/>
    <w:rsid w:val="00764453"/>
    <w:rsid w:val="00807696"/>
    <w:rsid w:val="00824F62"/>
    <w:rsid w:val="00830D0C"/>
    <w:rsid w:val="00895E9C"/>
    <w:rsid w:val="00896165"/>
    <w:rsid w:val="008E6D6F"/>
    <w:rsid w:val="00A0777D"/>
    <w:rsid w:val="00A23F58"/>
    <w:rsid w:val="00A24F05"/>
    <w:rsid w:val="00A43AD2"/>
    <w:rsid w:val="00A73E13"/>
    <w:rsid w:val="00AC6B4E"/>
    <w:rsid w:val="00AF17A1"/>
    <w:rsid w:val="00B70AD3"/>
    <w:rsid w:val="00BE0757"/>
    <w:rsid w:val="00BF05F2"/>
    <w:rsid w:val="00C32FA4"/>
    <w:rsid w:val="00C748AB"/>
    <w:rsid w:val="00CC1F64"/>
    <w:rsid w:val="00D641A3"/>
    <w:rsid w:val="00DE1C25"/>
    <w:rsid w:val="00E7029E"/>
    <w:rsid w:val="00EF4A1B"/>
    <w:rsid w:val="00F30869"/>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2019-07-30T12:46:00Z</dcterms:created>
  <dcterms:modified xsi:type="dcterms:W3CDTF">2019-07-30T12:46:00Z</dcterms:modified>
</cp:coreProperties>
</file>