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65014A">
            <w:pPr>
              <w:rPr>
                <w:b/>
                <w:sz w:val="20"/>
                <w:szCs w:val="20"/>
              </w:rPr>
            </w:pPr>
            <w:r>
              <w:rPr>
                <w:b/>
                <w:sz w:val="20"/>
                <w:szCs w:val="20"/>
              </w:rPr>
              <w:t>Physical Literacy</w:t>
            </w:r>
            <w:r w:rsidR="00824F62" w:rsidRPr="00FC73F9">
              <w:rPr>
                <w:b/>
                <w:sz w:val="20"/>
                <w:szCs w:val="20"/>
              </w:rPr>
              <w:t xml:space="preserve"> Medium Term Plan</w:t>
            </w:r>
            <w:r w:rsidR="00540CD0">
              <w:rPr>
                <w:b/>
                <w:sz w:val="20"/>
                <w:szCs w:val="20"/>
              </w:rPr>
              <w:t xml:space="preserve"> </w:t>
            </w:r>
            <w:r>
              <w:rPr>
                <w:b/>
                <w:sz w:val="20"/>
                <w:szCs w:val="20"/>
              </w:rPr>
              <w:t xml:space="preserve"> KS1</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824F62" w:rsidRPr="00FC73F9" w:rsidRDefault="00824F62">
            <w:pPr>
              <w:rPr>
                <w:sz w:val="20"/>
                <w:szCs w:val="20"/>
              </w:rPr>
            </w:pPr>
            <w:r w:rsidRPr="00FC73F9">
              <w:rPr>
                <w:b/>
                <w:sz w:val="20"/>
                <w:szCs w:val="20"/>
              </w:rPr>
              <w:t>Concept</w:t>
            </w:r>
            <w:r w:rsidR="00C748AB">
              <w:rPr>
                <w:b/>
                <w:sz w:val="20"/>
                <w:szCs w:val="20"/>
              </w:rPr>
              <w:t>s</w:t>
            </w:r>
            <w:r w:rsidRPr="00FC73F9">
              <w:rPr>
                <w:b/>
                <w:sz w:val="20"/>
                <w:szCs w:val="20"/>
              </w:rPr>
              <w:t>:</w:t>
            </w:r>
            <w:r w:rsidR="00A73E13">
              <w:rPr>
                <w:sz w:val="20"/>
                <w:szCs w:val="20"/>
              </w:rPr>
              <w:t xml:space="preserve"> </w:t>
            </w:r>
            <w:r w:rsidR="0065014A">
              <w:rPr>
                <w:sz w:val="20"/>
                <w:szCs w:val="20"/>
              </w:rPr>
              <w:t xml:space="preserve">Joy of movement, personal challenge, building resilience </w:t>
            </w:r>
          </w:p>
          <w:p w:rsidR="005B1AFC" w:rsidRPr="005B1AFC" w:rsidRDefault="00824F62" w:rsidP="005B1AFC">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r w:rsidR="005B1AFC" w:rsidRPr="005B1AFC">
              <w:rPr>
                <w:sz w:val="20"/>
                <w:szCs w:val="20"/>
              </w:rPr>
              <w:t xml:space="preserve">Technique, Flexibility, Confident, Challenge, </w:t>
            </w:r>
            <w:r w:rsidR="005B1AFC">
              <w:rPr>
                <w:sz w:val="20"/>
                <w:szCs w:val="20"/>
              </w:rPr>
              <w:t xml:space="preserve">Balance, Apply, </w:t>
            </w:r>
            <w:r w:rsidR="005B1AFC" w:rsidRPr="005B1AFC">
              <w:rPr>
                <w:sz w:val="20"/>
                <w:szCs w:val="20"/>
              </w:rPr>
              <w:t>co-ordination</w:t>
            </w:r>
            <w:r w:rsidR="005B1AFC">
              <w:rPr>
                <w:sz w:val="20"/>
                <w:szCs w:val="20"/>
              </w:rPr>
              <w:t>, strike, send, receive, throw, ready position and jump.</w:t>
            </w:r>
          </w:p>
          <w:p w:rsidR="00824F62" w:rsidRPr="0065014A" w:rsidRDefault="00824F62" w:rsidP="0065014A">
            <w:pPr>
              <w:rPr>
                <w:sz w:val="20"/>
                <w:szCs w:val="20"/>
              </w:rPr>
            </w:pPr>
            <w:r w:rsidRPr="00FC73F9">
              <w:rPr>
                <w:b/>
                <w:sz w:val="20"/>
                <w:szCs w:val="20"/>
              </w:rPr>
              <w:t>Prior learning:</w:t>
            </w:r>
            <w:r w:rsidR="00A73E13">
              <w:rPr>
                <w:sz w:val="20"/>
                <w:szCs w:val="20"/>
              </w:rPr>
              <w:t xml:space="preserve"> </w:t>
            </w:r>
            <w:r w:rsidR="0065014A">
              <w:rPr>
                <w:sz w:val="20"/>
                <w:szCs w:val="20"/>
              </w:rPr>
              <w:t xml:space="preserve"> Physical Development elements of EYFS Curriculum </w:t>
            </w:r>
          </w:p>
        </w:tc>
      </w:tr>
      <w:tr w:rsidR="00824F62" w:rsidTr="00824F62">
        <w:tc>
          <w:tcPr>
            <w:tcW w:w="9242" w:type="dxa"/>
          </w:tcPr>
          <w:p w:rsidR="0065014A" w:rsidRDefault="00A73E13">
            <w:pPr>
              <w:rPr>
                <w:b/>
              </w:rPr>
            </w:pPr>
            <w:r w:rsidRPr="00AF17A1">
              <w:rPr>
                <w:b/>
              </w:rPr>
              <w:t>Core knowledge:</w:t>
            </w:r>
            <w:r w:rsidR="00A24F05" w:rsidRPr="00AF17A1">
              <w:rPr>
                <w:b/>
              </w:rPr>
              <w:t xml:space="preserve"> </w:t>
            </w:r>
            <w:r w:rsidR="00764453">
              <w:rPr>
                <w:b/>
              </w:rPr>
              <w:t xml:space="preserve"> </w:t>
            </w:r>
            <w:r w:rsidR="0065014A">
              <w:rPr>
                <w:b/>
              </w:rPr>
              <w:t xml:space="preserve">Physical Literacy </w:t>
            </w:r>
          </w:p>
          <w:p w:rsidR="00764453" w:rsidRDefault="00764453">
            <w:pPr>
              <w:rPr>
                <w:rFonts w:cstheme="minorHAnsi"/>
                <w:b/>
                <w:u w:val="single"/>
              </w:rPr>
            </w:pPr>
          </w:p>
          <w:p w:rsidR="00A0777D" w:rsidRPr="003C26F4" w:rsidRDefault="00A0777D">
            <w:pPr>
              <w:rPr>
                <w:u w:val="single"/>
              </w:rPr>
            </w:pPr>
            <w:r w:rsidRPr="003C26F4">
              <w:rPr>
                <w:rFonts w:cstheme="minorHAnsi"/>
                <w:b/>
                <w:u w:val="single"/>
              </w:rPr>
              <w:t>Object Manipulation</w:t>
            </w:r>
          </w:p>
          <w:p w:rsidR="003C26F4" w:rsidRDefault="003C26F4" w:rsidP="00A0777D">
            <w:pPr>
              <w:rPr>
                <w:rFonts w:ascii="Arial" w:hAnsi="Arial" w:cs="Arial"/>
                <w:color w:val="2D3639"/>
                <w:shd w:val="clear" w:color="auto" w:fill="FFFFFF"/>
              </w:rPr>
            </w:pPr>
            <w:r>
              <w:rPr>
                <w:rFonts w:ascii="Arial" w:hAnsi="Arial" w:cs="Arial"/>
                <w:color w:val="2D3639"/>
                <w:shd w:val="clear" w:color="auto" w:fill="FFFFFF"/>
              </w:rPr>
              <w:t>-complex motor patterns that are basic to specialized sports and performed with some kind of object</w:t>
            </w:r>
            <w:r>
              <w:rPr>
                <w:rFonts w:ascii="Arial" w:hAnsi="Arial" w:cs="Arial"/>
                <w:color w:val="2D3639"/>
              </w:rPr>
              <w:br/>
            </w:r>
            <w:r>
              <w:rPr>
                <w:rFonts w:ascii="Arial" w:hAnsi="Arial" w:cs="Arial"/>
                <w:color w:val="2D3639"/>
                <w:shd w:val="clear" w:color="auto" w:fill="FFFFFF"/>
              </w:rPr>
              <w:t>-requires hand-eye or foot-eye coordination</w:t>
            </w:r>
            <w:r>
              <w:rPr>
                <w:rFonts w:ascii="Arial" w:hAnsi="Arial" w:cs="Arial"/>
                <w:color w:val="2D3639"/>
              </w:rPr>
              <w:br/>
            </w:r>
            <w:r>
              <w:rPr>
                <w:rFonts w:ascii="Arial" w:hAnsi="Arial" w:cs="Arial"/>
                <w:color w:val="2D3639"/>
                <w:shd w:val="clear" w:color="auto" w:fill="FFFFFF"/>
              </w:rPr>
              <w:t>-requires developmentally appropriate gross and fine motor abilities </w:t>
            </w:r>
            <w:r>
              <w:rPr>
                <w:rFonts w:ascii="Arial" w:hAnsi="Arial" w:cs="Arial"/>
                <w:color w:val="2D3639"/>
              </w:rPr>
              <w:br/>
            </w:r>
            <w:r>
              <w:rPr>
                <w:rFonts w:ascii="Arial" w:hAnsi="Arial" w:cs="Arial"/>
                <w:color w:val="2D3639"/>
                <w:shd w:val="clear" w:color="auto" w:fill="FFFFFF"/>
              </w:rPr>
              <w:t>-skills help form the foundation for many later sports activities</w:t>
            </w:r>
            <w:r>
              <w:rPr>
                <w:rFonts w:ascii="Arial" w:hAnsi="Arial" w:cs="Arial"/>
                <w:color w:val="2D3639"/>
              </w:rPr>
              <w:br/>
            </w:r>
            <w:r>
              <w:rPr>
                <w:rFonts w:ascii="Arial" w:hAnsi="Arial" w:cs="Arial"/>
                <w:color w:val="2D3639"/>
                <w:shd w:val="clear" w:color="auto" w:fill="FFFFFF"/>
              </w:rPr>
              <w:t>-KS1 begin With throwing beanbag or large rubber balls</w:t>
            </w:r>
          </w:p>
          <w:p w:rsidR="003C26F4" w:rsidRDefault="003C26F4" w:rsidP="00A0777D">
            <w:pPr>
              <w:rPr>
                <w:rFonts w:ascii="Arial" w:hAnsi="Arial" w:cs="Arial"/>
                <w:color w:val="2D3639"/>
                <w:shd w:val="clear" w:color="auto" w:fill="FFFFFF"/>
              </w:rPr>
            </w:pPr>
            <w:r>
              <w:rPr>
                <w:rFonts w:ascii="Arial" w:hAnsi="Arial" w:cs="Arial"/>
                <w:color w:val="2D3639"/>
                <w:shd w:val="clear" w:color="auto" w:fill="FFFFFF"/>
              </w:rPr>
              <w:t>- Striking off a tee, using a bat, racket , feet or hands to hit a ball</w:t>
            </w:r>
          </w:p>
          <w:p w:rsidR="003E4C76" w:rsidRDefault="003C26F4" w:rsidP="00A0777D">
            <w:pPr>
              <w:rPr>
                <w:rFonts w:ascii="Arial" w:hAnsi="Arial" w:cs="Arial"/>
                <w:color w:val="2D3639"/>
                <w:shd w:val="clear" w:color="auto" w:fill="FFFFFF"/>
              </w:rPr>
            </w:pPr>
            <w:r>
              <w:rPr>
                <w:rFonts w:ascii="Arial" w:hAnsi="Arial" w:cs="Arial"/>
                <w:color w:val="2D3639"/>
                <w:shd w:val="clear" w:color="auto" w:fill="FFFFFF"/>
              </w:rPr>
              <w:t>- The four key aspects of object manipulation are</w:t>
            </w:r>
            <w:r>
              <w:rPr>
                <w:rFonts w:ascii="Arial" w:hAnsi="Arial" w:cs="Arial"/>
                <w:color w:val="2D3639"/>
              </w:rPr>
              <w:t xml:space="preserve"> </w:t>
            </w:r>
            <w:r>
              <w:rPr>
                <w:rFonts w:ascii="Arial" w:hAnsi="Arial" w:cs="Arial"/>
                <w:color w:val="2D3639"/>
                <w:shd w:val="clear" w:color="auto" w:fill="FFFFFF"/>
              </w:rPr>
              <w:t>throwing, catching</w:t>
            </w:r>
            <w:r>
              <w:rPr>
                <w:rFonts w:ascii="Arial" w:hAnsi="Arial" w:cs="Arial"/>
                <w:color w:val="2D3639"/>
              </w:rPr>
              <w:t xml:space="preserve">, </w:t>
            </w:r>
            <w:r>
              <w:rPr>
                <w:rFonts w:ascii="Arial" w:hAnsi="Arial" w:cs="Arial"/>
                <w:color w:val="2D3639"/>
                <w:shd w:val="clear" w:color="auto" w:fill="FFFFFF"/>
              </w:rPr>
              <w:t>kicking </w:t>
            </w:r>
            <w:r>
              <w:rPr>
                <w:rFonts w:ascii="Arial" w:hAnsi="Arial" w:cs="Arial"/>
                <w:color w:val="2D3639"/>
              </w:rPr>
              <w:t xml:space="preserve">, </w:t>
            </w:r>
            <w:r>
              <w:rPr>
                <w:rFonts w:ascii="Arial" w:hAnsi="Arial" w:cs="Arial"/>
                <w:color w:val="2D3639"/>
                <w:shd w:val="clear" w:color="auto" w:fill="FFFFFF"/>
              </w:rPr>
              <w:t>striking</w:t>
            </w:r>
          </w:p>
          <w:p w:rsidR="003C26F4" w:rsidRDefault="003C26F4" w:rsidP="00A0777D">
            <w:pPr>
              <w:rPr>
                <w:rFonts w:ascii="Arial" w:hAnsi="Arial" w:cs="Arial"/>
                <w:b/>
                <w:color w:val="2D3639"/>
                <w:u w:val="single"/>
                <w:shd w:val="clear" w:color="auto" w:fill="FFFFFF"/>
              </w:rPr>
            </w:pPr>
            <w:r w:rsidRPr="00C748AB">
              <w:rPr>
                <w:rFonts w:cstheme="minorHAnsi"/>
                <w:b/>
                <w:color w:val="2D3639"/>
                <w:u w:val="single"/>
                <w:shd w:val="clear" w:color="auto" w:fill="FFFFFF"/>
              </w:rPr>
              <w:t>Locomotion</w:t>
            </w:r>
          </w:p>
          <w:p w:rsidR="003C26F4" w:rsidRDefault="00C748AB" w:rsidP="00A0777D">
            <w:pPr>
              <w:rPr>
                <w:rStyle w:val="termtext"/>
              </w:rPr>
            </w:pPr>
            <w:r>
              <w:rPr>
                <w:rStyle w:val="termtext"/>
              </w:rPr>
              <w:t>-basic movement skills that are performed in different directions and at different speeds </w:t>
            </w:r>
            <w:r>
              <w:br/>
            </w:r>
            <w:r>
              <w:rPr>
                <w:rStyle w:val="termtext"/>
              </w:rPr>
              <w:t>-dynamic movements that propel the body upward, forward, or backward</w:t>
            </w:r>
            <w:r>
              <w:br/>
              <w:t xml:space="preserve">- The four key aspects of Locomotion: </w:t>
            </w:r>
            <w:r>
              <w:rPr>
                <w:rStyle w:val="termtext"/>
              </w:rPr>
              <w:t>jumping, skipping</w:t>
            </w:r>
            <w:r>
              <w:t xml:space="preserve">, </w:t>
            </w:r>
            <w:r>
              <w:rPr>
                <w:rStyle w:val="termtext"/>
              </w:rPr>
              <w:t>galloping</w:t>
            </w:r>
            <w:r>
              <w:t xml:space="preserve">, </w:t>
            </w:r>
            <w:r>
              <w:rPr>
                <w:rStyle w:val="termtext"/>
              </w:rPr>
              <w:t>sliding(sideways movements)</w:t>
            </w:r>
          </w:p>
          <w:p w:rsidR="00C748AB" w:rsidRDefault="00C748AB" w:rsidP="00A0777D">
            <w:pPr>
              <w:rPr>
                <w:rStyle w:val="termtext"/>
                <w:b/>
                <w:u w:val="single"/>
              </w:rPr>
            </w:pPr>
            <w:r w:rsidRPr="00C748AB">
              <w:rPr>
                <w:rStyle w:val="termtext"/>
                <w:b/>
                <w:u w:val="single"/>
              </w:rPr>
              <w:t xml:space="preserve">Stabilisation </w:t>
            </w:r>
          </w:p>
          <w:p w:rsidR="003C26F4" w:rsidRPr="003C26F4" w:rsidRDefault="00C748AB" w:rsidP="00A0777D">
            <w:pPr>
              <w:rPr>
                <w:rFonts w:ascii="Arial" w:hAnsi="Arial" w:cs="Arial"/>
                <w:b/>
                <w:color w:val="2D3639"/>
                <w:u w:val="single"/>
                <w:shd w:val="clear" w:color="auto" w:fill="FFFFFF"/>
              </w:rPr>
            </w:pPr>
            <w:r>
              <w:rPr>
                <w:rStyle w:val="termtext"/>
              </w:rPr>
              <w:t>referred to as static movements because they are passive movements performed while standing in place </w:t>
            </w:r>
            <w:r>
              <w:br/>
            </w:r>
            <w:r>
              <w:rPr>
                <w:rStyle w:val="termtext"/>
              </w:rPr>
              <w:t>-lead to effective body management such as body control, flexibility, and balance</w:t>
            </w:r>
            <w:r>
              <w:br/>
              <w:t>The three key types of static movements</w:t>
            </w:r>
            <w:r>
              <w:rPr>
                <w:rStyle w:val="termtext"/>
              </w:rPr>
              <w:t>: stretching</w:t>
            </w:r>
            <w:r>
              <w:t xml:space="preserve">, </w:t>
            </w:r>
            <w:r>
              <w:rPr>
                <w:rStyle w:val="termtext"/>
              </w:rPr>
              <w:t>twisting</w:t>
            </w:r>
            <w:r>
              <w:t xml:space="preserve">, </w:t>
            </w:r>
            <w:r>
              <w:rPr>
                <w:rStyle w:val="termtext"/>
              </w:rPr>
              <w:t>pushing</w:t>
            </w:r>
          </w:p>
        </w:tc>
      </w:tr>
      <w:tr w:rsidR="00824F62" w:rsidTr="00824F62">
        <w:tc>
          <w:tcPr>
            <w:tcW w:w="9242" w:type="dxa"/>
          </w:tcPr>
          <w:p w:rsidR="00824F62" w:rsidRPr="00AF17A1" w:rsidRDefault="00807696">
            <w:pPr>
              <w:rPr>
                <w:b/>
              </w:rPr>
            </w:pPr>
            <w:r w:rsidRPr="00AF17A1">
              <w:rPr>
                <w:b/>
              </w:rPr>
              <w:t>Wider influences</w:t>
            </w:r>
            <w:r w:rsidR="00A24F05" w:rsidRPr="00AF17A1">
              <w:rPr>
                <w:b/>
              </w:rPr>
              <w:t xml:space="preserve">- Worth being familiar with </w:t>
            </w:r>
          </w:p>
          <w:p w:rsidR="00C748AB" w:rsidRDefault="00C748AB" w:rsidP="00C748AB">
            <w:r>
              <w:t>-Link skills with specific sports IE, striking can be linked with Football, C</w:t>
            </w:r>
            <w:r w:rsidR="00764453">
              <w:t>ricket and Tennis</w:t>
            </w:r>
            <w:r>
              <w:t xml:space="preserve"> etc.</w:t>
            </w:r>
          </w:p>
          <w:p w:rsidR="00C748AB" w:rsidRDefault="00764453" w:rsidP="00C748AB">
            <w:r>
              <w:t xml:space="preserve">- The use of themed skills IE, Move like an animal. </w:t>
            </w:r>
          </w:p>
          <w:p w:rsidR="00764453" w:rsidRDefault="00764453" w:rsidP="00C748AB">
            <w:r>
              <w:t>- Ascertain how often each child exercises outside of school.</w:t>
            </w:r>
          </w:p>
          <w:p w:rsidR="00764453" w:rsidRDefault="00764453" w:rsidP="00C748AB">
            <w:r>
              <w:t xml:space="preserve">- Are all children being physically active throughout the day? </w:t>
            </w:r>
          </w:p>
          <w:p w:rsidR="00C32FA4" w:rsidRPr="00AF17A1" w:rsidRDefault="00C32FA4" w:rsidP="00040C26"/>
        </w:tc>
      </w:tr>
      <w:tr w:rsidR="00824F62" w:rsidTr="00540CD0">
        <w:trPr>
          <w:trHeight w:val="1277"/>
        </w:trPr>
        <w:tc>
          <w:tcPr>
            <w:tcW w:w="9242" w:type="dxa"/>
          </w:tcPr>
          <w:p w:rsidR="00824F62" w:rsidRDefault="00807696">
            <w:pPr>
              <w:rPr>
                <w:b/>
                <w:sz w:val="20"/>
                <w:szCs w:val="20"/>
              </w:rPr>
            </w:pPr>
            <w:r w:rsidRPr="00FC73F9">
              <w:rPr>
                <w:b/>
                <w:sz w:val="20"/>
                <w:szCs w:val="20"/>
              </w:rPr>
              <w:t>Enduring understanding</w:t>
            </w:r>
          </w:p>
          <w:p w:rsidR="002F2820" w:rsidRDefault="002F2820">
            <w:pPr>
              <w:rPr>
                <w:sz w:val="20"/>
                <w:szCs w:val="20"/>
              </w:rPr>
            </w:pPr>
            <w:r>
              <w:rPr>
                <w:sz w:val="20"/>
                <w:szCs w:val="20"/>
              </w:rPr>
              <w:t>Year 1 End of unit-</w:t>
            </w:r>
          </w:p>
          <w:p w:rsidR="00E42396" w:rsidRDefault="00E42396">
            <w:pPr>
              <w:rPr>
                <w:sz w:val="20"/>
                <w:szCs w:val="20"/>
              </w:rPr>
            </w:pPr>
            <w:r>
              <w:rPr>
                <w:sz w:val="20"/>
                <w:szCs w:val="20"/>
              </w:rPr>
              <w:t>Children should have accessed focussed teaching around hopping, side galloping, skipping and over arm throwing.  These should be in addition to practicing and developing static balances, sprinting, vertical jump and catching.</w:t>
            </w:r>
            <w:bookmarkStart w:id="0" w:name="_GoBack"/>
            <w:bookmarkEnd w:id="0"/>
          </w:p>
          <w:p w:rsidR="002F2820" w:rsidRDefault="002F2820">
            <w:pPr>
              <w:rPr>
                <w:sz w:val="20"/>
                <w:szCs w:val="20"/>
              </w:rPr>
            </w:pPr>
            <w:r>
              <w:rPr>
                <w:sz w:val="20"/>
                <w:szCs w:val="20"/>
              </w:rPr>
              <w:t>Year 2 End of unit-</w:t>
            </w:r>
          </w:p>
          <w:p w:rsidR="00540CD0" w:rsidRDefault="005B1AFC">
            <w:pPr>
              <w:rPr>
                <w:sz w:val="20"/>
                <w:szCs w:val="20"/>
              </w:rPr>
            </w:pPr>
            <w:r>
              <w:rPr>
                <w:sz w:val="20"/>
                <w:szCs w:val="20"/>
              </w:rPr>
              <w:t>I can demonstrate some control when striking.</w:t>
            </w:r>
          </w:p>
          <w:p w:rsidR="005B1AFC" w:rsidRDefault="005B1AFC">
            <w:pPr>
              <w:rPr>
                <w:sz w:val="20"/>
                <w:szCs w:val="20"/>
              </w:rPr>
            </w:pPr>
            <w:r>
              <w:rPr>
                <w:sz w:val="20"/>
                <w:szCs w:val="20"/>
              </w:rPr>
              <w:t>I can demonstrate how to move into a space using a variety of movements.</w:t>
            </w:r>
          </w:p>
          <w:p w:rsidR="005B1AFC" w:rsidRDefault="005B1AFC">
            <w:pPr>
              <w:rPr>
                <w:sz w:val="20"/>
                <w:szCs w:val="20"/>
              </w:rPr>
            </w:pPr>
            <w:r>
              <w:rPr>
                <w:sz w:val="20"/>
                <w:szCs w:val="20"/>
              </w:rPr>
              <w:t xml:space="preserve">I can explain </w:t>
            </w:r>
            <w:r w:rsidR="001A084B">
              <w:rPr>
                <w:sz w:val="20"/>
                <w:szCs w:val="20"/>
              </w:rPr>
              <w:t>how we can move in a variety of ways.</w:t>
            </w:r>
          </w:p>
          <w:p w:rsidR="001A084B" w:rsidRDefault="001A084B">
            <w:pPr>
              <w:rPr>
                <w:sz w:val="20"/>
                <w:szCs w:val="20"/>
              </w:rPr>
            </w:pPr>
            <w:r>
              <w:rPr>
                <w:sz w:val="20"/>
                <w:szCs w:val="20"/>
              </w:rPr>
              <w:t>I can select and apply a range of skills.</w:t>
            </w:r>
          </w:p>
          <w:p w:rsidR="001A084B" w:rsidRDefault="001A084B">
            <w:pPr>
              <w:rPr>
                <w:sz w:val="20"/>
                <w:szCs w:val="20"/>
              </w:rPr>
            </w:pPr>
            <w:r>
              <w:rPr>
                <w:sz w:val="20"/>
                <w:szCs w:val="20"/>
              </w:rPr>
              <w:t>I can demonstrate how to select and apply equipment safely.</w:t>
            </w:r>
          </w:p>
          <w:p w:rsidR="001A084B" w:rsidRPr="00540CD0" w:rsidRDefault="001A084B">
            <w:pPr>
              <w:rPr>
                <w:sz w:val="20"/>
                <w:szCs w:val="20"/>
              </w:rPr>
            </w:pPr>
          </w:p>
        </w:tc>
      </w:tr>
      <w:tr w:rsidR="00DE1C25" w:rsidTr="00540CD0">
        <w:trPr>
          <w:trHeight w:val="1277"/>
        </w:trPr>
        <w:tc>
          <w:tcPr>
            <w:tcW w:w="9242" w:type="dxa"/>
          </w:tcPr>
          <w:p w:rsidR="001A084B" w:rsidRDefault="00DE1C25">
            <w:pPr>
              <w:rPr>
                <w:b/>
                <w:sz w:val="20"/>
                <w:szCs w:val="20"/>
              </w:rPr>
            </w:pPr>
            <w:r w:rsidRPr="00DE1C25">
              <w:rPr>
                <w:b/>
                <w:sz w:val="20"/>
                <w:szCs w:val="20"/>
              </w:rPr>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Default="001A084B" w:rsidP="001A084B">
            <w:pPr>
              <w:pStyle w:val="ListParagraph"/>
              <w:numPr>
                <w:ilvl w:val="0"/>
                <w:numId w:val="5"/>
              </w:numPr>
              <w:rPr>
                <w:b/>
                <w:sz w:val="20"/>
                <w:szCs w:val="20"/>
              </w:rPr>
            </w:pPr>
            <w:r>
              <w:rPr>
                <w:b/>
                <w:sz w:val="20"/>
                <w:szCs w:val="20"/>
              </w:rPr>
              <w:t>Warrington Town FC</w:t>
            </w:r>
          </w:p>
          <w:p w:rsidR="001A084B" w:rsidRPr="001A084B" w:rsidRDefault="001A084B" w:rsidP="001A084B">
            <w:pPr>
              <w:pStyle w:val="ListParagraph"/>
              <w:numPr>
                <w:ilvl w:val="0"/>
                <w:numId w:val="5"/>
              </w:numPr>
              <w:rPr>
                <w:b/>
                <w:sz w:val="20"/>
                <w:szCs w:val="20"/>
              </w:rPr>
            </w:pPr>
            <w:r>
              <w:rPr>
                <w:b/>
                <w:sz w:val="20"/>
                <w:szCs w:val="20"/>
              </w:rPr>
              <w:t>Warrington Wolves</w:t>
            </w: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40C26"/>
    <w:rsid w:val="001A084B"/>
    <w:rsid w:val="001A2AED"/>
    <w:rsid w:val="002F2820"/>
    <w:rsid w:val="00380F2B"/>
    <w:rsid w:val="003C26F4"/>
    <w:rsid w:val="003E4C76"/>
    <w:rsid w:val="004019CC"/>
    <w:rsid w:val="00526FB6"/>
    <w:rsid w:val="00540CD0"/>
    <w:rsid w:val="005B1AFC"/>
    <w:rsid w:val="005E3BAA"/>
    <w:rsid w:val="0065014A"/>
    <w:rsid w:val="00764453"/>
    <w:rsid w:val="00807696"/>
    <w:rsid w:val="00824F62"/>
    <w:rsid w:val="00895E9C"/>
    <w:rsid w:val="00A0777D"/>
    <w:rsid w:val="00A23F58"/>
    <w:rsid w:val="00A24F05"/>
    <w:rsid w:val="00A43AD2"/>
    <w:rsid w:val="00A73E13"/>
    <w:rsid w:val="00AF17A1"/>
    <w:rsid w:val="00B70AD3"/>
    <w:rsid w:val="00BF05F2"/>
    <w:rsid w:val="00C32FA4"/>
    <w:rsid w:val="00C748AB"/>
    <w:rsid w:val="00CC1F64"/>
    <w:rsid w:val="00DE1C25"/>
    <w:rsid w:val="00E42396"/>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2019-05-14T13:14:00Z</cp:lastPrinted>
  <dcterms:created xsi:type="dcterms:W3CDTF">2019-07-25T12:58:00Z</dcterms:created>
  <dcterms:modified xsi:type="dcterms:W3CDTF">2019-07-29T11:39:00Z</dcterms:modified>
</cp:coreProperties>
</file>