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58" w:rsidRDefault="00823E32">
      <w:pPr>
        <w:jc w:val="center"/>
        <w:rPr>
          <w:u w:val="single"/>
        </w:rPr>
      </w:pPr>
      <w:bookmarkStart w:id="0" w:name="_GoBack"/>
      <w:bookmarkEnd w:id="0"/>
      <w:r>
        <w:rPr>
          <w:u w:val="single"/>
        </w:rPr>
        <w:t>Year 6 Religious Education and World Views – Is life like a journey?</w:t>
      </w:r>
    </w:p>
    <w:p w:rsidR="00BB7458" w:rsidRDefault="00823E32">
      <w:pPr>
        <w:jc w:val="center"/>
        <w:rPr>
          <w:u w:val="single"/>
        </w:rPr>
      </w:pPr>
      <w:r>
        <w:rPr>
          <w:u w:val="single"/>
        </w:rPr>
        <w:t xml:space="preserve">Christianity – Church: If life is like a journey, what’s the destination? </w:t>
      </w:r>
    </w:p>
    <w:tbl>
      <w:tblPr>
        <w:tblW w:w="9242" w:type="dxa"/>
        <w:tblCellMar>
          <w:left w:w="10" w:type="dxa"/>
          <w:right w:w="10" w:type="dxa"/>
        </w:tblCellMar>
        <w:tblLook w:val="04A0" w:firstRow="1" w:lastRow="0" w:firstColumn="1" w:lastColumn="0" w:noHBand="0" w:noVBand="1"/>
      </w:tblPr>
      <w:tblGrid>
        <w:gridCol w:w="9242"/>
      </w:tblGrid>
      <w:tr w:rsidR="00BB7458">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rPr>
                <w:u w:val="single"/>
              </w:rPr>
              <w:t>Curriculum Aims:</w:t>
            </w:r>
            <w:r>
              <w:t xml:space="preserve"> If life is like a </w:t>
            </w:r>
            <w:r>
              <w:t xml:space="preserve">journey, what’s the destination? </w:t>
            </w:r>
          </w:p>
          <w:p w:rsidR="00BB7458" w:rsidRDefault="00823E32">
            <w:pPr>
              <w:spacing w:after="0" w:line="240" w:lineRule="auto"/>
            </w:pPr>
            <w:r>
              <w:t>You will learn about the effect that belief in salvation brought about by Jesus’ death and resurrection has.  You will discover how the act of confessing sins and seeking reconciliation and forgiveness restores relationshi</w:t>
            </w:r>
            <w:r>
              <w:t>ps with others and with God in the eyes of the believer, leading to faith in life after death.  You will have opportunities to reflect on the importance of forgiveness to them.</w:t>
            </w:r>
          </w:p>
        </w:tc>
      </w:tr>
      <w:tr w:rsidR="00BB7458">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rPr>
                <w:u w:val="single"/>
              </w:rPr>
              <w:t xml:space="preserve">Prior Learning: </w:t>
            </w:r>
            <w:r>
              <w:t xml:space="preserve"> This builds on their prior learning about how Christians are </w:t>
            </w:r>
            <w:r>
              <w:t xml:space="preserve">guided to live.  </w:t>
            </w:r>
          </w:p>
        </w:tc>
      </w:tr>
    </w:tbl>
    <w:p w:rsidR="00BB7458" w:rsidRDefault="00BB7458">
      <w:pPr>
        <w:rPr>
          <w:u w:val="single"/>
        </w:rPr>
      </w:pPr>
    </w:p>
    <w:tbl>
      <w:tblPr>
        <w:tblW w:w="9241" w:type="dxa"/>
        <w:tblCellMar>
          <w:left w:w="10" w:type="dxa"/>
          <w:right w:w="10" w:type="dxa"/>
        </w:tblCellMar>
        <w:tblLook w:val="04A0" w:firstRow="1" w:lastRow="0" w:firstColumn="1" w:lastColumn="0" w:noHBand="0" w:noVBand="1"/>
      </w:tblPr>
      <w:tblGrid>
        <w:gridCol w:w="4620"/>
        <w:gridCol w:w="4621"/>
      </w:tblGrid>
      <w:tr w:rsidR="00BB7458">
        <w:tblPrEx>
          <w:tblCellMar>
            <w:top w:w="0" w:type="dxa"/>
            <w:bottom w:w="0" w:type="dxa"/>
          </w:tblCellMar>
        </w:tblPrEx>
        <w:trPr>
          <w:trHeight w:val="27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Facts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Vocabulary</w:t>
            </w:r>
          </w:p>
        </w:tc>
      </w:tr>
      <w:tr w:rsidR="00BB7458">
        <w:tblPrEx>
          <w:tblCellMar>
            <w:top w:w="0" w:type="dxa"/>
            <w:bottom w:w="0" w:type="dxa"/>
          </w:tblCellMar>
        </w:tblPrEx>
        <w:trPr>
          <w:trHeight w:val="1051"/>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 xml:space="preserve">1. </w:t>
            </w:r>
            <w:r>
              <w:rPr>
                <w:b/>
                <w:u w:val="single"/>
              </w:rPr>
              <w:t>Beliefs and Values</w:t>
            </w:r>
            <w:r>
              <w:t xml:space="preserve"> </w:t>
            </w:r>
          </w:p>
          <w:p w:rsidR="00BB7458" w:rsidRDefault="00823E32">
            <w:pPr>
              <w:pStyle w:val="ListParagraph"/>
              <w:numPr>
                <w:ilvl w:val="0"/>
                <w:numId w:val="1"/>
              </w:numPr>
              <w:spacing w:after="0" w:line="240" w:lineRule="auto"/>
              <w:ind w:left="318"/>
            </w:pPr>
            <w:r>
              <w:t>Christians believe that Jesus died to take away our sins and to restore the close relationship with God.</w:t>
            </w:r>
          </w:p>
          <w:p w:rsidR="00BB7458" w:rsidRDefault="00823E32">
            <w:pPr>
              <w:pStyle w:val="ListParagraph"/>
              <w:numPr>
                <w:ilvl w:val="0"/>
                <w:numId w:val="1"/>
              </w:numPr>
              <w:spacing w:after="0" w:line="240" w:lineRule="auto"/>
              <w:ind w:left="318"/>
            </w:pPr>
            <w:r>
              <w:t xml:space="preserve">Christians believe in salvation saving of human beings from sin and its consequences. </w:t>
            </w:r>
          </w:p>
          <w:p w:rsidR="00BB7458" w:rsidRDefault="00823E32">
            <w:pPr>
              <w:pStyle w:val="ListParagraph"/>
              <w:numPr>
                <w:ilvl w:val="0"/>
                <w:numId w:val="1"/>
              </w:numPr>
              <w:spacing w:after="0" w:line="240" w:lineRule="auto"/>
              <w:ind w:left="318"/>
            </w:pPr>
            <w:r>
              <w:t>Christians believe in life after death.</w:t>
            </w:r>
          </w:p>
          <w:p w:rsidR="00BB7458" w:rsidRDefault="00823E32">
            <w:pPr>
              <w:pStyle w:val="ListParagraph"/>
              <w:numPr>
                <w:ilvl w:val="0"/>
                <w:numId w:val="1"/>
              </w:numPr>
              <w:spacing w:after="0" w:line="240" w:lineRule="auto"/>
              <w:ind w:left="318"/>
            </w:pPr>
            <w:r>
              <w:t xml:space="preserve">Being able to ask for forgiveness and to forgive others is a central part of Christian faith. </w:t>
            </w:r>
          </w:p>
        </w:tc>
        <w:tc>
          <w:tcPr>
            <w:tcW w:w="46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Atonement – making amends for doing wrong.</w:t>
            </w:r>
          </w:p>
          <w:p w:rsidR="00BB7458" w:rsidRDefault="00BB7458">
            <w:pPr>
              <w:spacing w:after="0" w:line="240" w:lineRule="auto"/>
            </w:pPr>
          </w:p>
          <w:p w:rsidR="00BB7458" w:rsidRDefault="00823E32">
            <w:pPr>
              <w:spacing w:after="0" w:line="240" w:lineRule="auto"/>
            </w:pPr>
            <w:r>
              <w:t>Forgiveness – the action or process of forgiving or being forgiven.</w:t>
            </w:r>
          </w:p>
          <w:p w:rsidR="00BB7458" w:rsidRDefault="00BB7458">
            <w:pPr>
              <w:spacing w:after="0" w:line="240" w:lineRule="auto"/>
            </w:pPr>
          </w:p>
          <w:p w:rsidR="00BB7458" w:rsidRDefault="00823E32">
            <w:pPr>
              <w:spacing w:after="0" w:line="240" w:lineRule="auto"/>
            </w:pPr>
            <w:r>
              <w:t>Resoluti</w:t>
            </w:r>
            <w:r>
              <w:t>on – solving a problem.</w:t>
            </w:r>
          </w:p>
          <w:p w:rsidR="00BB7458" w:rsidRDefault="00BB7458">
            <w:pPr>
              <w:spacing w:after="0" w:line="240" w:lineRule="auto"/>
            </w:pPr>
          </w:p>
          <w:p w:rsidR="00BB7458" w:rsidRDefault="00823E32">
            <w:pPr>
              <w:spacing w:after="0" w:line="240" w:lineRule="auto"/>
            </w:pPr>
            <w:r>
              <w:t xml:space="preserve">Resurrection – in Christian belief, the rising of Jesus from the dead. </w:t>
            </w:r>
          </w:p>
          <w:p w:rsidR="00BB7458" w:rsidRDefault="00BB7458">
            <w:pPr>
              <w:spacing w:after="0" w:line="240" w:lineRule="auto"/>
            </w:pPr>
          </w:p>
          <w:p w:rsidR="00BB7458" w:rsidRDefault="00823E32">
            <w:pPr>
              <w:spacing w:after="0" w:line="240" w:lineRule="auto"/>
            </w:pPr>
            <w:r>
              <w:t>Eternal life – in Christian belief, spiritual existence after the death of the body.</w:t>
            </w:r>
          </w:p>
          <w:p w:rsidR="00BB7458" w:rsidRDefault="00BB7458">
            <w:pPr>
              <w:spacing w:after="0" w:line="240" w:lineRule="auto"/>
            </w:pPr>
          </w:p>
          <w:p w:rsidR="00BB7458" w:rsidRDefault="00823E32">
            <w:pPr>
              <w:spacing w:after="0" w:line="240" w:lineRule="auto"/>
            </w:pPr>
            <w:r>
              <w:t xml:space="preserve">Repentance – to feel sorry for a past action or mistake. </w:t>
            </w:r>
          </w:p>
          <w:p w:rsidR="00BB7458" w:rsidRDefault="00BB7458">
            <w:pPr>
              <w:spacing w:after="0" w:line="240" w:lineRule="auto"/>
            </w:pPr>
          </w:p>
          <w:p w:rsidR="00BB7458" w:rsidRDefault="00823E32">
            <w:pPr>
              <w:spacing w:after="0" w:line="240" w:lineRule="auto"/>
            </w:pPr>
            <w:r>
              <w:t xml:space="preserve">Confession – </w:t>
            </w:r>
            <w:r>
              <w:t xml:space="preserve">admitting to a wrongdoing. </w:t>
            </w:r>
          </w:p>
          <w:p w:rsidR="00BB7458" w:rsidRDefault="00BB7458">
            <w:pPr>
              <w:spacing w:after="0" w:line="240" w:lineRule="auto"/>
            </w:pPr>
          </w:p>
        </w:tc>
      </w:tr>
      <w:tr w:rsidR="00BB7458">
        <w:tblPrEx>
          <w:tblCellMar>
            <w:top w:w="0" w:type="dxa"/>
            <w:bottom w:w="0" w:type="dxa"/>
          </w:tblCellMar>
        </w:tblPrEx>
        <w:trPr>
          <w:trHeight w:val="820"/>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 xml:space="preserve">2. </w:t>
            </w:r>
            <w:r>
              <w:rPr>
                <w:b/>
                <w:u w:val="single"/>
              </w:rPr>
              <w:t>Living Religious Traditions</w:t>
            </w:r>
          </w:p>
          <w:p w:rsidR="00BB7458" w:rsidRDefault="00823E32">
            <w:pPr>
              <w:pStyle w:val="ListParagraph"/>
              <w:numPr>
                <w:ilvl w:val="0"/>
                <w:numId w:val="2"/>
              </w:numPr>
              <w:spacing w:after="0" w:line="240" w:lineRule="auto"/>
              <w:ind w:left="318"/>
            </w:pPr>
            <w:r>
              <w:t xml:space="preserve">Christians try to atone (make amends for) their sins which will lead to them entering Heaven.  </w:t>
            </w:r>
          </w:p>
          <w:p w:rsidR="00BB7458" w:rsidRDefault="00823E32">
            <w:pPr>
              <w:pStyle w:val="ListParagraph"/>
              <w:numPr>
                <w:ilvl w:val="0"/>
                <w:numId w:val="2"/>
              </w:numPr>
              <w:spacing w:after="0" w:line="240" w:lineRule="auto"/>
              <w:ind w:left="318"/>
            </w:pPr>
            <w:r>
              <w:t xml:space="preserve">Christians understand the importance of forgiveness and give examples of when this has happened in </w:t>
            </w:r>
            <w:r>
              <w:t xml:space="preserve">the bible. </w:t>
            </w: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BB7458">
            <w:pPr>
              <w:spacing w:after="0" w:line="240" w:lineRule="auto"/>
            </w:pPr>
          </w:p>
        </w:tc>
      </w:tr>
      <w:tr w:rsidR="00BB7458">
        <w:tblPrEx>
          <w:tblCellMar>
            <w:top w:w="0" w:type="dxa"/>
            <w:bottom w:w="0" w:type="dxa"/>
          </w:tblCellMar>
        </w:tblPrEx>
        <w:trPr>
          <w:trHeight w:val="1176"/>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 xml:space="preserve">3. </w:t>
            </w:r>
            <w:r>
              <w:rPr>
                <w:b/>
                <w:u w:val="single"/>
              </w:rPr>
              <w:t>Shared Human Experiences</w:t>
            </w:r>
          </w:p>
          <w:p w:rsidR="00BB7458" w:rsidRDefault="00823E32">
            <w:pPr>
              <w:pStyle w:val="ListParagraph"/>
              <w:numPr>
                <w:ilvl w:val="0"/>
                <w:numId w:val="3"/>
              </w:numPr>
              <w:spacing w:after="0" w:line="240" w:lineRule="auto"/>
              <w:ind w:left="318"/>
            </w:pPr>
            <w:r>
              <w:t xml:space="preserve">Christians have different opinions about the purpose of human life. </w:t>
            </w:r>
          </w:p>
          <w:p w:rsidR="00BB7458" w:rsidRDefault="00823E32">
            <w:pPr>
              <w:pStyle w:val="ListParagraph"/>
              <w:numPr>
                <w:ilvl w:val="0"/>
                <w:numId w:val="3"/>
              </w:numPr>
              <w:spacing w:after="0" w:line="240" w:lineRule="auto"/>
              <w:ind w:left="318"/>
            </w:pPr>
            <w:r>
              <w:t xml:space="preserve">Christians understand the importance of saying sorry and forgiveness in maintaining relationships with others. </w:t>
            </w: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BB7458">
            <w:pPr>
              <w:spacing w:after="0" w:line="240" w:lineRule="auto"/>
            </w:pPr>
          </w:p>
        </w:tc>
      </w:tr>
      <w:tr w:rsidR="00BB7458">
        <w:tblPrEx>
          <w:tblCellMar>
            <w:top w:w="0" w:type="dxa"/>
            <w:bottom w:w="0" w:type="dxa"/>
          </w:tblCellMar>
        </w:tblPrEx>
        <w:trPr>
          <w:trHeight w:val="269"/>
        </w:trPr>
        <w:tc>
          <w:tcPr>
            <w:tcW w:w="4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r>
              <w:t xml:space="preserve">4. </w:t>
            </w:r>
            <w:r>
              <w:rPr>
                <w:b/>
                <w:u w:val="single"/>
              </w:rPr>
              <w:t>Search for Personal Meaning</w:t>
            </w:r>
          </w:p>
          <w:p w:rsidR="00BB7458" w:rsidRDefault="00823E32">
            <w:pPr>
              <w:pStyle w:val="ListParagraph"/>
              <w:numPr>
                <w:ilvl w:val="0"/>
                <w:numId w:val="4"/>
              </w:numPr>
              <w:spacing w:after="0" w:line="240" w:lineRule="auto"/>
              <w:ind w:left="318"/>
            </w:pPr>
            <w:r>
              <w:t xml:space="preserve">To reflect on the beliefs and difficulties for forgiveness. </w:t>
            </w:r>
          </w:p>
          <w:p w:rsidR="00BB7458" w:rsidRDefault="00823E32">
            <w:pPr>
              <w:pStyle w:val="ListParagraph"/>
              <w:numPr>
                <w:ilvl w:val="0"/>
                <w:numId w:val="4"/>
              </w:numPr>
              <w:spacing w:after="0" w:line="240" w:lineRule="auto"/>
              <w:ind w:left="318"/>
            </w:pPr>
            <w:r>
              <w:t xml:space="preserve">To raise questions about the meaning and purpose of life. </w:t>
            </w:r>
          </w:p>
          <w:p w:rsidR="00BB7458" w:rsidRDefault="00BB7458">
            <w:pPr>
              <w:spacing w:after="0" w:line="240" w:lineRule="auto"/>
            </w:pPr>
          </w:p>
          <w:p w:rsidR="00BB7458" w:rsidRDefault="00BB7458">
            <w:pPr>
              <w:spacing w:after="0" w:line="240" w:lineRule="auto"/>
            </w:pPr>
          </w:p>
        </w:tc>
        <w:tc>
          <w:tcPr>
            <w:tcW w:w="46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BB7458">
            <w:pPr>
              <w:spacing w:after="0" w:line="240" w:lineRule="auto"/>
            </w:pPr>
          </w:p>
        </w:tc>
      </w:tr>
      <w:tr w:rsidR="00BB7458">
        <w:tblPrEx>
          <w:tblCellMar>
            <w:top w:w="0" w:type="dxa"/>
            <w:bottom w:w="0" w:type="dxa"/>
          </w:tblCellMar>
        </w:tblPrEx>
        <w:trPr>
          <w:trHeight w:val="1550"/>
        </w:trPr>
        <w:tc>
          <w:tcPr>
            <w:tcW w:w="4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BB7458">
            <w:pPr>
              <w:spacing w:after="0" w:line="240" w:lineRule="auto"/>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tabs>
                <w:tab w:val="left" w:pos="1490"/>
              </w:tabs>
              <w:spacing w:after="0" w:line="240" w:lineRule="auto"/>
              <w:jc w:val="center"/>
            </w:pPr>
            <w:r>
              <w:rPr>
                <w:noProof/>
                <w:lang w:eastAsia="en-GB"/>
              </w:rPr>
              <w:drawing>
                <wp:anchor distT="0" distB="0" distL="114300" distR="114300" simplePos="0" relativeHeight="251658240" behindDoc="0" locked="0" layoutInCell="1" allowOverlap="1">
                  <wp:simplePos x="0" y="0"/>
                  <wp:positionH relativeFrom="column">
                    <wp:posOffset>850263</wp:posOffset>
                  </wp:positionH>
                  <wp:positionV relativeFrom="paragraph">
                    <wp:posOffset>100327</wp:posOffset>
                  </wp:positionV>
                  <wp:extent cx="868680" cy="845820"/>
                  <wp:effectExtent l="0" t="0" r="7620" b="0"/>
                  <wp:wrapNone/>
                  <wp:docPr id="1" name="Picture 2" descr="Free Christian Clipart Forgiveness | Free Images at Clker.com - vector clip  art online, royalty free &amp; public do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68680" cy="845820"/>
                          </a:xfrm>
                          <a:prstGeom prst="rect">
                            <a:avLst/>
                          </a:prstGeom>
                          <a:noFill/>
                          <a:ln>
                            <a:noFill/>
                            <a:prstDash/>
                          </a:ln>
                        </pic:spPr>
                      </pic:pic>
                    </a:graphicData>
                  </a:graphic>
                </wp:anchor>
              </w:drawing>
            </w:r>
          </w:p>
          <w:p w:rsidR="00BB7458" w:rsidRDefault="00BB7458">
            <w:pPr>
              <w:tabs>
                <w:tab w:val="left" w:pos="1490"/>
              </w:tabs>
              <w:spacing w:after="0" w:line="240" w:lineRule="auto"/>
              <w:jc w:val="center"/>
            </w:pPr>
          </w:p>
          <w:p w:rsidR="00BB7458" w:rsidRDefault="00BB7458">
            <w:pPr>
              <w:tabs>
                <w:tab w:val="left" w:pos="1490"/>
              </w:tabs>
              <w:spacing w:after="0" w:line="240" w:lineRule="auto"/>
              <w:jc w:val="center"/>
            </w:pPr>
          </w:p>
          <w:p w:rsidR="00BB7458" w:rsidRDefault="00BB7458">
            <w:pPr>
              <w:tabs>
                <w:tab w:val="left" w:pos="1490"/>
              </w:tabs>
              <w:spacing w:after="0" w:line="240" w:lineRule="auto"/>
              <w:jc w:val="center"/>
            </w:pPr>
          </w:p>
          <w:p w:rsidR="00BB7458" w:rsidRDefault="00BB7458">
            <w:pPr>
              <w:tabs>
                <w:tab w:val="left" w:pos="1490"/>
              </w:tabs>
              <w:spacing w:after="0" w:line="240" w:lineRule="auto"/>
              <w:jc w:val="center"/>
            </w:pPr>
          </w:p>
          <w:p w:rsidR="00BB7458" w:rsidRDefault="00BB7458">
            <w:pPr>
              <w:tabs>
                <w:tab w:val="left" w:pos="1490"/>
              </w:tabs>
              <w:spacing w:after="0" w:line="240" w:lineRule="auto"/>
            </w:pPr>
          </w:p>
        </w:tc>
      </w:tr>
      <w:tr w:rsidR="00BB7458">
        <w:tblPrEx>
          <w:tblCellMar>
            <w:top w:w="0" w:type="dxa"/>
            <w:bottom w:w="0" w:type="dxa"/>
          </w:tblCellMar>
        </w:tblPrEx>
        <w:trPr>
          <w:trHeight w:val="832"/>
        </w:trPr>
        <w:tc>
          <w:tcPr>
            <w:tcW w:w="9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7458" w:rsidRDefault="00823E32">
            <w:pPr>
              <w:spacing w:after="0" w:line="240" w:lineRule="auto"/>
            </w:pPr>
            <w:hyperlink r:id="rId8" w:history="1">
              <w:r>
                <w:rPr>
                  <w:rStyle w:val="Hyperlink"/>
                  <w:rFonts w:cs="Arial"/>
                  <w:sz w:val="19"/>
                  <w:szCs w:val="19"/>
                </w:rPr>
                <w:t>https://www.youtube.com/watch?v=V-YuMPnbVHw</w:t>
              </w:r>
            </w:hyperlink>
          </w:p>
          <w:p w:rsidR="00BB7458" w:rsidRDefault="00823E32">
            <w:pPr>
              <w:spacing w:after="0" w:line="240" w:lineRule="auto"/>
            </w:pPr>
            <w:hyperlink r:id="rId9" w:history="1">
              <w:r>
                <w:rPr>
                  <w:rStyle w:val="Hyperlink"/>
                  <w:rFonts w:cs="Arial"/>
                  <w:sz w:val="19"/>
                  <w:szCs w:val="19"/>
                </w:rPr>
                <w:t>https://reconciliationeducation.weebly.com/the-four-steps.html</w:t>
              </w:r>
            </w:hyperlink>
          </w:p>
          <w:p w:rsidR="00BB7458" w:rsidRDefault="00823E32">
            <w:pPr>
              <w:spacing w:after="0" w:line="240" w:lineRule="auto"/>
            </w:pPr>
            <w:r>
              <w:rPr>
                <w:rFonts w:cs="Arial"/>
                <w:sz w:val="19"/>
                <w:szCs w:val="19"/>
              </w:rPr>
              <w:t xml:space="preserve">Watch </w:t>
            </w:r>
            <w:hyperlink r:id="rId10" w:history="1">
              <w:r>
                <w:rPr>
                  <w:rStyle w:val="Hyperlink"/>
                  <w:rFonts w:cs="Arial"/>
                  <w:sz w:val="19"/>
                  <w:szCs w:val="19"/>
                </w:rPr>
                <w:t>https://www.youtube.com/watch?v=V-YuMPnbVHw</w:t>
              </w:r>
            </w:hyperlink>
            <w:r>
              <w:rPr>
                <w:rFonts w:cs="Arial"/>
                <w:sz w:val="19"/>
                <w:szCs w:val="19"/>
              </w:rPr>
              <w:t xml:space="preserve"> wher</w:t>
            </w:r>
            <w:r>
              <w:rPr>
                <w:rFonts w:cs="Arial"/>
                <w:sz w:val="19"/>
                <w:szCs w:val="19"/>
              </w:rPr>
              <w:t xml:space="preserve">e some children explain what confession is and why Christians confess their sins.  </w:t>
            </w:r>
          </w:p>
          <w:p w:rsidR="00BB7458" w:rsidRDefault="00823E32">
            <w:pPr>
              <w:spacing w:after="0" w:line="240" w:lineRule="auto"/>
            </w:pPr>
            <w:r>
              <w:rPr>
                <w:rFonts w:cs="Arial"/>
                <w:sz w:val="19"/>
                <w:szCs w:val="19"/>
              </w:rPr>
              <w:t xml:space="preserve">Share </w:t>
            </w:r>
            <w:hyperlink r:id="rId11" w:history="1">
              <w:r>
                <w:rPr>
                  <w:rStyle w:val="Hyperlink"/>
                  <w:rFonts w:cs="Arial"/>
                  <w:sz w:val="19"/>
                  <w:szCs w:val="19"/>
                </w:rPr>
                <w:t>https://reconciliationeducation.weebly.com/the-four-steps.html</w:t>
              </w:r>
            </w:hyperlink>
            <w:r>
              <w:rPr>
                <w:rFonts w:cs="Arial"/>
                <w:sz w:val="19"/>
                <w:szCs w:val="19"/>
              </w:rPr>
              <w:t xml:space="preserve"> where the four steps of</w:t>
            </w:r>
            <w:r>
              <w:rPr>
                <w:rFonts w:cs="Arial"/>
                <w:sz w:val="19"/>
                <w:szCs w:val="19"/>
              </w:rPr>
              <w:t xml:space="preserve"> the sacrament of reconciliation are explained.  </w:t>
            </w:r>
          </w:p>
          <w:p w:rsidR="00BB7458" w:rsidRDefault="00823E32">
            <w:pPr>
              <w:spacing w:after="0" w:line="240" w:lineRule="auto"/>
            </w:pPr>
            <w:r>
              <w:rPr>
                <w:rFonts w:cs="Arial"/>
                <w:sz w:val="19"/>
                <w:szCs w:val="19"/>
              </w:rPr>
              <w:t xml:space="preserve">Watch </w:t>
            </w:r>
            <w:hyperlink r:id="rId12" w:history="1">
              <w:r>
                <w:rPr>
                  <w:rStyle w:val="Hyperlink"/>
                  <w:sz w:val="19"/>
                  <w:szCs w:val="19"/>
                </w:rPr>
                <w:t>https://www.youtube.com/watch?v=fXLiyY6II6Q</w:t>
              </w:r>
            </w:hyperlink>
            <w:r>
              <w:rPr>
                <w:sz w:val="19"/>
                <w:szCs w:val="19"/>
              </w:rPr>
              <w:t xml:space="preserve"> where the sacrament is demonstrated</w:t>
            </w:r>
          </w:p>
          <w:p w:rsidR="00BB7458" w:rsidRDefault="00823E32">
            <w:pPr>
              <w:spacing w:after="0" w:line="240" w:lineRule="auto"/>
            </w:pPr>
            <w:hyperlink r:id="rId13" w:history="1">
              <w:r>
                <w:rPr>
                  <w:rStyle w:val="Hyperlink"/>
                  <w:sz w:val="19"/>
                  <w:szCs w:val="19"/>
                </w:rPr>
                <w:t>https://www.bbc.com/bitesize/guides/z2b36yc/revision/8</w:t>
              </w:r>
            </w:hyperlink>
            <w:r>
              <w:rPr>
                <w:sz w:val="19"/>
                <w:szCs w:val="19"/>
              </w:rPr>
              <w:t xml:space="preserve"> contains examples of Christians who have shown forgiveness in challenging circumstances</w:t>
            </w:r>
          </w:p>
        </w:tc>
      </w:tr>
    </w:tbl>
    <w:p w:rsidR="00BB7458" w:rsidRDefault="00BB7458"/>
    <w:sectPr w:rsidR="00BB745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32" w:rsidRDefault="00823E32">
      <w:pPr>
        <w:spacing w:after="0" w:line="240" w:lineRule="auto"/>
      </w:pPr>
      <w:r>
        <w:separator/>
      </w:r>
    </w:p>
  </w:endnote>
  <w:endnote w:type="continuationSeparator" w:id="0">
    <w:p w:rsidR="00823E32" w:rsidRDefault="0082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32" w:rsidRDefault="00823E32">
      <w:pPr>
        <w:spacing w:after="0" w:line="240" w:lineRule="auto"/>
      </w:pPr>
      <w:r>
        <w:rPr>
          <w:color w:val="000000"/>
        </w:rPr>
        <w:separator/>
      </w:r>
    </w:p>
  </w:footnote>
  <w:footnote w:type="continuationSeparator" w:id="0">
    <w:p w:rsidR="00823E32" w:rsidRDefault="0082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73C"/>
    <w:multiLevelType w:val="multilevel"/>
    <w:tmpl w:val="D7CC6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8676DF"/>
    <w:multiLevelType w:val="multilevel"/>
    <w:tmpl w:val="1BA27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F828FD"/>
    <w:multiLevelType w:val="multilevel"/>
    <w:tmpl w:val="5B982E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0D36B3"/>
    <w:multiLevelType w:val="multilevel"/>
    <w:tmpl w:val="79FC4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B7458"/>
    <w:rsid w:val="00823E32"/>
    <w:rsid w:val="00BB7458"/>
    <w:rsid w:val="00EB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753D5-4A10-49A2-BB3A-68E79F4F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V-YuMPnbVHw" TargetMode="External"/><Relationship Id="rId13" Type="http://schemas.openxmlformats.org/officeDocument/2006/relationships/hyperlink" Target="https://www.bbc.com/bitesize/guides/z2b36yc/revision/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fXLiyY6II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onciliationeducation.weebly.com/the-four-step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YuMPnbVHw" TargetMode="External"/><Relationship Id="rId4" Type="http://schemas.openxmlformats.org/officeDocument/2006/relationships/webSettings" Target="webSettings.xml"/><Relationship Id="rId9" Type="http://schemas.openxmlformats.org/officeDocument/2006/relationships/hyperlink" Target="https://reconciliationeducation.weebly.com/the-four-step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Blundell</cp:lastModifiedBy>
  <cp:revision>2</cp:revision>
  <dcterms:created xsi:type="dcterms:W3CDTF">2022-01-15T17:22:00Z</dcterms:created>
  <dcterms:modified xsi:type="dcterms:W3CDTF">2022-01-15T17:22:00Z</dcterms:modified>
</cp:coreProperties>
</file>